
<file path=[Content_Types].xml><?xml version="1.0" encoding="utf-8"?>
<Types xmlns="http://schemas.openxmlformats.org/package/2006/content-types">
  <Default Extension="png" ContentType="image/png"/>
  <Default Extension="jpeg" ContentType="image/jpeg"/>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body>
    <w:p w:rsidR="00DE4225" w:rsidRPr="00DE4225" w:rsidRDefault="00DE4225" w:rsidP="00DE4225">
      <w:pPr>
        <w:keepNext/>
        <w:spacing w:after="0"/>
        <w:jc w:val="right"/>
        <w:outlineLvl w:val="1"/>
        <w:rPr>
          <w:rFonts w:ascii="Cambria" w:eastAsia="Times New Roman" w:hAnsi="Cambria"/>
          <w:b/>
          <w:bCs/>
          <w:iCs/>
          <w:sz w:val="24"/>
          <w:szCs w:val="24"/>
          <w:lang w:val="en-US"/>
        </w:rPr>
      </w:pPr>
      <w:r w:rsidRPr="00DE4225">
        <w:rPr>
          <w:rFonts w:eastAsia="Times New Roman" w:cs="Calibri"/>
          <w:b/>
          <w:bCs/>
          <w:iCs/>
          <w:sz w:val="24"/>
          <w:szCs w:val="24"/>
          <w:lang w:val="en-US"/>
        </w:rPr>
        <w:t>OLGA KARPENKO, MODERN UNIVERSITY FOR THE HUMANITIES</w:t>
      </w:r>
      <w:r w:rsidRPr="00DE4225">
        <w:rPr>
          <w:rFonts w:ascii="Cambria" w:eastAsia="Times New Roman" w:hAnsi="Cambria"/>
          <w:b/>
          <w:bCs/>
          <w:iCs/>
          <w:sz w:val="24"/>
          <w:szCs w:val="24"/>
          <w:lang w:val="en-US"/>
        </w:rPr>
        <w:t>;</w:t>
      </w:r>
    </w:p>
    <w:p w:rsidR="00DE4225" w:rsidRPr="00DE4225" w:rsidRDefault="00DE4225" w:rsidP="00DE4225">
      <w:pPr>
        <w:spacing w:line="240" w:lineRule="auto"/>
        <w:jc w:val="right"/>
        <w:rPr>
          <w:b/>
          <w:sz w:val="24"/>
          <w:szCs w:val="24"/>
          <w:lang w:val="en-US"/>
        </w:rPr>
      </w:pPr>
      <w:r w:rsidRPr="00DE4225">
        <w:rPr>
          <w:rFonts w:cs="Calibri"/>
          <w:b/>
          <w:sz w:val="24"/>
          <w:szCs w:val="24"/>
          <w:lang w:val="en-US"/>
        </w:rPr>
        <w:t>MARGARITA BERSHADSKAYA, RESEARCH UNIVERSITY - HIGHER SCHOOL OF ECONOMICS</w:t>
      </w:r>
      <w:r w:rsidRPr="00DE4225">
        <w:rPr>
          <w:b/>
          <w:sz w:val="24"/>
          <w:szCs w:val="24"/>
          <w:lang w:val="en-US"/>
        </w:rPr>
        <w:t xml:space="preserve"> </w:t>
      </w:r>
    </w:p>
    <w:p w:rsidR="00DE4225" w:rsidRPr="00DE4225" w:rsidRDefault="00DE4225" w:rsidP="00DE4225">
      <w:pPr>
        <w:autoSpaceDE w:val="0"/>
        <w:autoSpaceDN w:val="0"/>
        <w:adjustRightInd w:val="0"/>
        <w:spacing w:line="240" w:lineRule="auto"/>
        <w:jc w:val="center"/>
        <w:rPr>
          <w:b/>
          <w:sz w:val="48"/>
          <w:szCs w:val="48"/>
          <w:lang w:val="en-US"/>
        </w:rPr>
      </w:pPr>
      <w:r w:rsidRPr="00DE4225">
        <w:rPr>
          <w:b/>
          <w:sz w:val="48"/>
          <w:szCs w:val="48"/>
          <w:lang w:val="en-US"/>
        </w:rPr>
        <w:t xml:space="preserve">Analysis </w:t>
      </w:r>
      <w:r w:rsidRPr="00DE4225">
        <w:rPr>
          <w:rFonts w:cs="Calibri"/>
          <w:b/>
          <w:sz w:val="48"/>
          <w:szCs w:val="48"/>
          <w:lang w:val="en-US"/>
        </w:rPr>
        <w:t>of the results</w:t>
      </w:r>
      <w:r w:rsidRPr="00DE4225">
        <w:rPr>
          <w:rFonts w:ascii="Times New Roman" w:hAnsi="Times New Roman"/>
          <w:b/>
          <w:sz w:val="48"/>
          <w:szCs w:val="48"/>
          <w:lang w:val="en-US"/>
        </w:rPr>
        <w:t xml:space="preserve"> </w:t>
      </w:r>
      <w:r w:rsidRPr="00DE4225">
        <w:rPr>
          <w:rFonts w:cs="Calibri"/>
          <w:b/>
          <w:sz w:val="48"/>
          <w:szCs w:val="48"/>
          <w:lang w:val="en-US"/>
        </w:rPr>
        <w:t xml:space="preserve">of the international assessment of the content of university sites and its impact on the university web activity </w:t>
      </w:r>
    </w:p>
    <w:p w:rsidR="00DE4225" w:rsidRPr="00D23A68" w:rsidRDefault="00B745AD" w:rsidP="00DE4225">
      <w:pPr>
        <w:spacing w:line="240" w:lineRule="auto"/>
        <w:jc w:val="both"/>
        <w:rPr>
          <w:rFonts w:eastAsia="Times New Roman"/>
          <w:b/>
          <w:bCs/>
          <w:color w:val="0070C0"/>
          <w:kern w:val="24"/>
          <w:sz w:val="28"/>
          <w:szCs w:val="28"/>
          <w:u w:val="single"/>
          <w:lang w:val="en-US" w:eastAsia="ru-RU"/>
        </w:rPr>
      </w:pPr>
      <w:r w:rsidRPr="00B745AD">
        <w:rPr>
          <w:noProof/>
          <w:color w:val="C00000"/>
          <w:lang w:eastAsia="ru-RU"/>
        </w:rPr>
        <w:pict>
          <v:roundrect id="AutoShape 2" o:spid="_x0000_s1030" style="position:absolute;left:0;text-align:left;margin-left:-26.25pt;margin-top:36.2pt;width:568.5pt;height:87.75pt;z-index:251620352;visibility:visib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" fillcolor="#4f81bd" strokecolor="#f2f2f2" strokeweight="3pt">
            <v:fill recolor="t" rotate="t"/>
            <v:stroke joinstyle="miter"/>
            <v:shadow on="t" type="perspective" color="#243f60" opacity=".5" offset="1pt" offset2="-1pt"/>
            <v:textbox>
              <w:txbxContent>
                <w:p w:rsidR="00DE4225" w:rsidRPr="00D23A68" w:rsidRDefault="00DE4225" w:rsidP="00DE4225">
                  <w:pPr>
                    <w:pStyle w:val="a3"/>
                    <w:kinsoku w:val="0"/>
                    <w:overflowPunct w:val="0"/>
                    <w:spacing w:before="134" w:after="0"/>
                    <w:ind w:left="142" w:right="10"/>
                    <w:jc w:val="center"/>
                    <w:textAlignment w:val="baseline"/>
                    <w:rPr>
                      <w:rFonts w:ascii="Calibri" w:hAnsi="Calibri"/>
                      <w:color w:val="FFFFFF"/>
                      <w:sz w:val="32"/>
                      <w:szCs w:val="32"/>
                      <w:lang w:val="en-US"/>
                    </w:rPr>
                  </w:pPr>
                  <w:r w:rsidRPr="00D23A68">
                    <w:rPr>
                      <w:rFonts w:ascii="Calibri" w:hAnsi="Calibri"/>
                      <w:b/>
                      <w:color w:val="FFFFFF"/>
                      <w:kern w:val="24"/>
                      <w:sz w:val="32"/>
                      <w:szCs w:val="32"/>
                      <w:lang w:val="en-US"/>
                    </w:rPr>
                    <w:t>INTERNATIONAL RANKINGS OF UNIVERSITIES NOT ONLY EVALUATE THE QUALITY OF HIGHER EDUCATION, BUT ALSO INFLUENCE IT ON A GLOBAL SCALE</w:t>
                  </w:r>
                  <w:r w:rsidRPr="00D23A68">
                    <w:rPr>
                      <w:rFonts w:ascii="Arial" w:hAnsi="Arial" w:cs="Arial"/>
                      <w:sz w:val="32"/>
                      <w:szCs w:val="32"/>
                      <w:lang w:val="en-US"/>
                    </w:rPr>
                    <w:t xml:space="preserve">  </w:t>
                  </w:r>
                </w:p>
                <w:p w:rsidR="00DE4225" w:rsidRPr="000F7579" w:rsidRDefault="00DE4225" w:rsidP="00DE4225">
                  <w:pPr>
                    <w:rPr>
                      <w:i/>
                      <w:szCs w:val="32"/>
                      <w:lang w:val="en-US"/>
                    </w:rPr>
                  </w:pPr>
                </w:p>
              </w:txbxContent>
            </v:textbox>
          </v:roundrect>
        </w:pict>
      </w:r>
      <w:r w:rsidR="00DE4225" w:rsidRPr="00391EBD">
        <w:rPr>
          <w:rFonts w:cs="Calibri"/>
          <w:b/>
          <w:color w:val="0070C0"/>
          <w:sz w:val="28"/>
          <w:szCs w:val="28"/>
          <w:lang w:val="en-US"/>
        </w:rPr>
        <w:t>The</w:t>
      </w:r>
      <w:r w:rsidR="00DE4225" w:rsidRPr="00DE4225">
        <w:rPr>
          <w:rFonts w:cs="Calibri"/>
          <w:b/>
          <w:color w:val="0070C0"/>
          <w:sz w:val="28"/>
          <w:szCs w:val="28"/>
          <w:lang w:val="en-US"/>
        </w:rPr>
        <w:t xml:space="preserve"> </w:t>
      </w:r>
      <w:r w:rsidR="00DE4225" w:rsidRPr="00391EBD">
        <w:rPr>
          <w:rFonts w:cs="Calibri"/>
          <w:b/>
          <w:color w:val="0070C0"/>
          <w:sz w:val="28"/>
          <w:szCs w:val="28"/>
          <w:lang w:val="en-US"/>
        </w:rPr>
        <w:t>study</w:t>
      </w:r>
      <w:r w:rsidR="00DE4225" w:rsidRPr="00DE4225">
        <w:rPr>
          <w:rFonts w:cs="Calibri"/>
          <w:b/>
          <w:color w:val="0070C0"/>
          <w:sz w:val="28"/>
          <w:szCs w:val="28"/>
          <w:lang w:val="en-US"/>
        </w:rPr>
        <w:t xml:space="preserve"> </w:t>
      </w:r>
      <w:r w:rsidR="00DE4225" w:rsidRPr="00391EBD">
        <w:rPr>
          <w:rFonts w:cs="Calibri"/>
          <w:b/>
          <w:color w:val="0070C0"/>
          <w:sz w:val="28"/>
          <w:szCs w:val="28"/>
          <w:lang w:val="en-US"/>
        </w:rPr>
        <w:t>examines</w:t>
      </w:r>
      <w:r w:rsidR="00DE4225" w:rsidRPr="00DE4225">
        <w:rPr>
          <w:rFonts w:cs="Calibri"/>
          <w:b/>
          <w:color w:val="0070C0"/>
          <w:sz w:val="28"/>
          <w:szCs w:val="28"/>
          <w:lang w:val="en-US"/>
        </w:rPr>
        <w:t xml:space="preserve"> </w:t>
      </w:r>
      <w:r w:rsidR="00DE4225" w:rsidRPr="00391EBD">
        <w:rPr>
          <w:rFonts w:cs="Calibri"/>
          <w:b/>
          <w:color w:val="0070C0"/>
          <w:sz w:val="28"/>
          <w:szCs w:val="28"/>
          <w:lang w:val="en-US"/>
        </w:rPr>
        <w:t>the</w:t>
      </w:r>
      <w:r w:rsidR="00DE4225" w:rsidRPr="00DE4225">
        <w:rPr>
          <w:rFonts w:cs="Calibri"/>
          <w:b/>
          <w:color w:val="0070C0"/>
          <w:sz w:val="28"/>
          <w:szCs w:val="28"/>
          <w:lang w:val="en-US"/>
        </w:rPr>
        <w:t xml:space="preserve"> </w:t>
      </w:r>
      <w:r w:rsidR="00DE4225" w:rsidRPr="00391EBD">
        <w:rPr>
          <w:rFonts w:cs="Calibri"/>
          <w:b/>
          <w:color w:val="0070C0"/>
          <w:sz w:val="28"/>
          <w:szCs w:val="28"/>
          <w:lang w:val="en-US"/>
        </w:rPr>
        <w:t>results</w:t>
      </w:r>
      <w:r w:rsidR="00DE4225" w:rsidRPr="00DE4225">
        <w:rPr>
          <w:rFonts w:cs="Calibri"/>
          <w:b/>
          <w:color w:val="0070C0"/>
          <w:sz w:val="28"/>
          <w:szCs w:val="28"/>
          <w:lang w:val="en-US"/>
        </w:rPr>
        <w:t xml:space="preserve"> </w:t>
      </w:r>
      <w:r w:rsidR="00DE4225" w:rsidRPr="00391EBD">
        <w:rPr>
          <w:rFonts w:cs="Calibri"/>
          <w:b/>
          <w:color w:val="0070C0"/>
          <w:sz w:val="28"/>
          <w:szCs w:val="28"/>
          <w:lang w:val="en-US"/>
        </w:rPr>
        <w:t>of</w:t>
      </w:r>
      <w:r w:rsidR="00DE4225" w:rsidRPr="00DE4225">
        <w:rPr>
          <w:rFonts w:cs="Calibri"/>
          <w:b/>
          <w:color w:val="0070C0"/>
          <w:sz w:val="28"/>
          <w:szCs w:val="28"/>
          <w:lang w:val="en-US"/>
        </w:rPr>
        <w:t xml:space="preserve"> the global ranking</w:t>
      </w:r>
      <w:r w:rsidR="00DE4225" w:rsidRPr="00DE4225">
        <w:rPr>
          <w:rFonts w:ascii="Times New Roman" w:hAnsi="Times New Roman"/>
          <w:color w:val="0070C0"/>
          <w:sz w:val="28"/>
          <w:szCs w:val="28"/>
          <w:lang w:val="en-US"/>
        </w:rPr>
        <w:t xml:space="preserve"> </w:t>
      </w:r>
      <w:proofErr w:type="spellStart"/>
      <w:r w:rsidR="00DE4225" w:rsidRPr="00DE4225">
        <w:rPr>
          <w:rFonts w:eastAsia="Times New Roman"/>
          <w:b/>
          <w:bCs/>
          <w:color w:val="0070C0"/>
          <w:kern w:val="24"/>
          <w:sz w:val="28"/>
          <w:szCs w:val="28"/>
          <w:lang w:val="en-US" w:eastAsia="ru-RU"/>
        </w:rPr>
        <w:t>Webometrics</w:t>
      </w:r>
      <w:proofErr w:type="spellEnd"/>
      <w:r w:rsidR="00DE4225" w:rsidRPr="00DE4225">
        <w:rPr>
          <w:rFonts w:eastAsia="Times New Roman"/>
          <w:b/>
          <w:bCs/>
          <w:color w:val="0070C0"/>
          <w:kern w:val="24"/>
          <w:sz w:val="28"/>
          <w:szCs w:val="28"/>
          <w:lang w:val="en-US" w:eastAsia="ru-RU"/>
        </w:rPr>
        <w:t xml:space="preserve"> 2007-2014 in the </w:t>
      </w:r>
      <w:r w:rsidR="00DE4225" w:rsidRPr="00D23A68">
        <w:rPr>
          <w:rFonts w:eastAsia="Times New Roman"/>
          <w:b/>
          <w:bCs/>
          <w:color w:val="0070C0"/>
          <w:kern w:val="24"/>
          <w:sz w:val="28"/>
          <w:szCs w:val="28"/>
          <w:u w:val="single"/>
          <w:lang w:val="en-US" w:eastAsia="ru-RU"/>
        </w:rPr>
        <w:t>context of the development of mass higher education</w:t>
      </w:r>
    </w:p>
    <w:p w:rsidR="00DE4225" w:rsidRPr="00DE4225" w:rsidRDefault="00DE4225" w:rsidP="00DE4225">
      <w:pPr>
        <w:spacing w:line="240" w:lineRule="auto"/>
        <w:jc w:val="both"/>
        <w:rPr>
          <w:b/>
          <w:color w:val="C00000"/>
          <w:sz w:val="28"/>
          <w:szCs w:val="28"/>
          <w:lang w:val="en-US"/>
        </w:rPr>
      </w:pPr>
    </w:p>
    <w:p w:rsidR="00DE4225" w:rsidRPr="00DE4225" w:rsidRDefault="00B745AD" w:rsidP="00DE4225">
      <w:pPr>
        <w:ind w:left="-567"/>
        <w:rPr>
          <w:lang w:val="en-US"/>
        </w:rPr>
      </w:pPr>
      <w:r w:rsidRPr="00B745AD">
        <w:rPr>
          <w:noProof/>
          <w:u w:val="single"/>
          <w:lang w:eastAsia="ru-R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Поле 2" o:spid="_x0000_s1031" type="#_x0000_t62" style="position:absolute;left:0;text-align:left;margin-left:-26.25pt;margin-top:46.6pt;width:305.25pt;height:113.35pt;z-index:251621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" adj="1617,-1896" fillcolor="#daeef3" stroked="f" strokeweight=".5pt">
            <v:shadow on="t" color="black" opacity="19660f" offset="4.49014mm,4.49014mm"/>
            <v:textbox style="mso-next-textbox:#Поле 2">
              <w:txbxContent>
                <w:p w:rsidR="00DE4225" w:rsidRPr="00E111C7" w:rsidRDefault="00DE4225" w:rsidP="00DE4225">
                  <w:pPr>
                    <w:spacing w:line="240" w:lineRule="auto"/>
                    <w:rPr>
                      <w:lang w:val="en-US"/>
                    </w:rPr>
                  </w:pPr>
                  <w:r w:rsidRPr="00E111C7">
                    <w:rPr>
                      <w:b/>
                      <w:color w:val="000000"/>
                      <w:kern w:val="24"/>
                      <w:lang w:val="en-US"/>
                    </w:rPr>
                    <w:t>ACADEMIC RANKINGS – SHANGHAI (ARWU)</w:t>
                  </w:r>
                  <w:r w:rsidRPr="00E111C7">
                    <w:rPr>
                      <w:b/>
                      <w:kern w:val="24"/>
                      <w:lang w:val="en-US"/>
                    </w:rPr>
                    <w:t>, BRITISH (</w:t>
                  </w:r>
                  <w:r w:rsidRPr="00E111C7">
                    <w:rPr>
                      <w:b/>
                      <w:bCs/>
                      <w:kern w:val="24"/>
                      <w:lang w:val="en-US"/>
                    </w:rPr>
                    <w:t xml:space="preserve">QS, </w:t>
                  </w:r>
                  <w:hyperlink r:id="rId5" w:history="1">
                    <w:r w:rsidRPr="00E111C7">
                      <w:rPr>
                        <w:rStyle w:val="a4"/>
                        <w:rFonts w:eastAsia="Times New Roman"/>
                        <w:b/>
                        <w:color w:val="auto"/>
                        <w:kern w:val="24"/>
                        <w:u w:val="none"/>
                        <w:lang w:val="en-US"/>
                      </w:rPr>
                      <w:t>THE TIMES</w:t>
                    </w:r>
                  </w:hyperlink>
                  <w:r w:rsidRPr="00E111C7">
                    <w:rPr>
                      <w:b/>
                      <w:color w:val="000000"/>
                      <w:kern w:val="24"/>
                      <w:lang w:val="en-US"/>
                    </w:rPr>
                    <w:t xml:space="preserve">) AND TAIWANESE (PERFORMANCE RANKING OF SCIENTIFIC PAPERS FOR WORLD UNIVERSITIES) – ARE FOCUSED ON THE SELECTION OF LEADING UNIVERSITIES, THUS </w:t>
                  </w:r>
                  <w:r w:rsidRPr="00E111C7">
                    <w:rPr>
                      <w:b/>
                      <w:color w:val="FF0000"/>
                      <w:kern w:val="24"/>
                      <w:lang w:val="en-US"/>
                    </w:rPr>
                    <w:t>PROMOTING THE DEVELOPMENT OF ELITE EDUCATION IN THE WORLD</w:t>
                  </w:r>
                  <w:r w:rsidRPr="00E111C7">
                    <w:rPr>
                      <w:b/>
                      <w:color w:val="000000"/>
                      <w:kern w:val="24"/>
                      <w:lang w:val="en-US"/>
                    </w:rPr>
                    <w:t xml:space="preserve"> </w:t>
                  </w:r>
                  <w:r w:rsidRPr="00E111C7">
                    <w:rPr>
                      <w:b/>
                      <w:color w:val="FF0000"/>
                      <w:kern w:val="24"/>
                      <w:lang w:val="en-US"/>
                    </w:rPr>
                    <w:t>AND IN THE NATIONAL SYSTEMS OF HIGHER EDUCATION</w:t>
                  </w:r>
                </w:p>
              </w:txbxContent>
            </v:textbox>
          </v:shape>
        </w:pict>
      </w:r>
      <w:r w:rsidRPr="00B745AD">
        <w:rPr>
          <w:noProof/>
          <w:u w:val="single"/>
          <w:lang w:eastAsia="ru-RU"/>
        </w:rPr>
        <w:pict>
          <v:shape id="Скругленная прямоугольная выноска 3" o:spid="_x0000_s1032" type="#_x0000_t62" style="position:absolute;left:0;text-align:left;margin-left:267.9pt;margin-top:52.7pt;width:277pt;height:93.3pt;z-index:2516224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" adj="6667,-2188" fillcolor="#daeef3" strokecolor="white" strokeweight="2pt">
            <v:shadow on="t" color="black" opacity="19660f" offset="4.49014mm,4.49014mm"/>
            <v:textbox>
              <w:txbxContent>
                <w:p w:rsidR="00DE4225" w:rsidRPr="00391EBD" w:rsidRDefault="00DE4225" w:rsidP="00DE4225">
                  <w:pPr>
                    <w:tabs>
                      <w:tab w:val="left" w:pos="5835"/>
                    </w:tabs>
                    <w:spacing w:line="240" w:lineRule="auto"/>
                    <w:rPr>
                      <w:rStyle w:val="hps"/>
                      <w:rFonts w:ascii="Arial" w:hAnsi="Arial" w:cs="Arial"/>
                      <w:color w:val="222222"/>
                      <w:lang w:val="en-US"/>
                    </w:rPr>
                  </w:pPr>
                  <w:r w:rsidRPr="00E111C7">
                    <w:rPr>
                      <w:rFonts w:eastAsia="Times New Roman"/>
                      <w:b/>
                      <w:kern w:val="24"/>
                      <w:lang w:val="en-US" w:eastAsia="ru-RU"/>
                    </w:rPr>
                    <w:t xml:space="preserve">RANKING </w:t>
                  </w:r>
                  <w:r w:rsidRPr="00E111C7">
                    <w:rPr>
                      <w:rFonts w:eastAsia="Times New Roman"/>
                      <w:b/>
                      <w:bCs/>
                      <w:kern w:val="24"/>
                      <w:lang w:val="en-US" w:eastAsia="ru-RU"/>
                    </w:rPr>
                    <w:t>WEBOMETRICS (</w:t>
                  </w:r>
                  <w:r w:rsidRPr="00E111C7">
                    <w:rPr>
                      <w:rFonts w:eastAsia="Times New Roman"/>
                      <w:b/>
                      <w:kern w:val="24"/>
                      <w:lang w:val="en-US" w:eastAsia="ru-RU"/>
                    </w:rPr>
                    <w:t xml:space="preserve">WEB), </w:t>
                  </w:r>
                  <w:r w:rsidRPr="00E111C7">
                    <w:rPr>
                      <w:rFonts w:cs="Calibri"/>
                      <w:b/>
                      <w:lang w:val="en-US"/>
                    </w:rPr>
                    <w:t>STIMULATES THE DEVELOPMENT OF ALL UNIVERSITIES IN THE WORLD (NOT ONLY UNIVERSITIES-LEADERS</w:t>
                  </w:r>
                  <w:r w:rsidRPr="00E111C7">
                    <w:rPr>
                      <w:rFonts w:cs="Calibri"/>
                      <w:lang w:val="en-US"/>
                    </w:rPr>
                    <w:t xml:space="preserve">) </w:t>
                  </w:r>
                  <w:r w:rsidRPr="00391EBD">
                    <w:rPr>
                      <w:rStyle w:val="hps"/>
                      <w:rFonts w:cs="Calibri"/>
                      <w:b/>
                      <w:lang w:val="en-US"/>
                    </w:rPr>
                    <w:t>AND</w:t>
                  </w:r>
                  <w:r w:rsidRPr="00391EBD">
                    <w:rPr>
                      <w:rFonts w:cs="Calibri"/>
                      <w:b/>
                      <w:lang w:val="en-US"/>
                    </w:rPr>
                    <w:t xml:space="preserve"> </w:t>
                  </w:r>
                  <w:r w:rsidRPr="00391EBD">
                    <w:rPr>
                      <w:rStyle w:val="hps"/>
                      <w:rFonts w:cs="Calibri"/>
                      <w:b/>
                      <w:lang w:val="en-US"/>
                    </w:rPr>
                    <w:t>THEREBY MAKES A</w:t>
                  </w:r>
                  <w:r w:rsidRPr="00391EBD">
                    <w:rPr>
                      <w:rFonts w:cs="Calibri"/>
                      <w:b/>
                      <w:lang w:val="en-US"/>
                    </w:rPr>
                    <w:t xml:space="preserve"> </w:t>
                  </w:r>
                  <w:r w:rsidRPr="00391EBD">
                    <w:rPr>
                      <w:rStyle w:val="hps"/>
                      <w:rFonts w:cs="Calibri"/>
                      <w:b/>
                      <w:lang w:val="en-US"/>
                    </w:rPr>
                    <w:t>SIGNIFICANT CONTRIBUTION</w:t>
                  </w:r>
                  <w:r w:rsidRPr="00391EBD">
                    <w:rPr>
                      <w:rStyle w:val="hps"/>
                      <w:rFonts w:cs="Calibri"/>
                      <w:b/>
                      <w:color w:val="FF0000"/>
                      <w:lang w:val="en-US"/>
                    </w:rPr>
                    <w:t xml:space="preserve"> TO IMPROVING</w:t>
                  </w:r>
                  <w:r w:rsidRPr="00391EBD">
                    <w:rPr>
                      <w:rFonts w:cs="Calibri"/>
                      <w:b/>
                      <w:color w:val="FF0000"/>
                      <w:lang w:val="en-US"/>
                    </w:rPr>
                    <w:t xml:space="preserve"> </w:t>
                  </w:r>
                  <w:r w:rsidRPr="00E111C7">
                    <w:rPr>
                      <w:rFonts w:cs="Calibri"/>
                      <w:b/>
                      <w:color w:val="FF0000"/>
                      <w:lang w:val="en-US"/>
                    </w:rPr>
                    <w:t>THE ACCESSIBILITY OF HIGHER EDUCATION</w:t>
                  </w:r>
                  <w:r w:rsidRPr="00391EBD">
                    <w:rPr>
                      <w:rStyle w:val="hps"/>
                      <w:lang w:val="en-US"/>
                    </w:rPr>
                    <w:t xml:space="preserve"> </w:t>
                  </w:r>
                  <w:r w:rsidRPr="00391EBD">
                    <w:rPr>
                      <w:rStyle w:val="hps"/>
                      <w:rFonts w:cs="Calibri"/>
                      <w:b/>
                      <w:i/>
                      <w:color w:val="FF0000"/>
                      <w:lang w:val="en-US"/>
                    </w:rPr>
                    <w:t>WORLDWIDE</w:t>
                  </w:r>
                </w:p>
                <w:p w:rsidR="00DE4225" w:rsidRPr="00391EBD" w:rsidRDefault="00DE4225" w:rsidP="00DE4225">
                  <w:pPr>
                    <w:rPr>
                      <w:szCs w:val="24"/>
                      <w:lang w:val="en-US"/>
                    </w:rPr>
                  </w:pPr>
                </w:p>
              </w:txbxContent>
            </v:textbox>
            <w10:wrap type="topAndBottom"/>
          </v:shape>
        </w:pict>
      </w:r>
    </w:p>
    <w:p w:rsidR="00DE4225" w:rsidRPr="00DE4225" w:rsidRDefault="00B745AD" w:rsidP="00DE4225">
      <w:pPr>
        <w:rPr>
          <w:lang w:val="en-US"/>
        </w:rPr>
      </w:pPr>
      <w:r>
        <w:rPr>
          <w:noProof/>
          <w:lang w:eastAsia="ru-RU"/>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0" type="#_x0000_t61" style="position:absolute;margin-left:-23.25pt;margin-top:125.85pt;width:572.25pt;height:65.25pt;z-index:251651072" adj="11197,25523" fillcolor="#4f81bd" strokecolor="#f2f2f2" strokeweight="3pt">
            <v:shadow on="t" type="perspective" color="#243f60" opacity=".5" offset="1pt" offset2="-1pt"/>
            <v:textbox style="mso-next-textbox:#_x0000_s1060">
              <w:txbxContent>
                <w:p w:rsidR="00DE4225" w:rsidRPr="00C6209D" w:rsidRDefault="00DE4225" w:rsidP="00DE4225">
                  <w:pPr>
                    <w:rPr>
                      <w:sz w:val="28"/>
                      <w:szCs w:val="28"/>
                      <w:lang w:val="en-US"/>
                    </w:rPr>
                  </w:pPr>
                  <w:r w:rsidRPr="00C6209D">
                    <w:rPr>
                      <w:rFonts w:cs="Aharoni"/>
                      <w:b/>
                      <w:color w:val="FFFFFF"/>
                      <w:kern w:val="24"/>
                      <w:sz w:val="28"/>
                      <w:szCs w:val="28"/>
                      <w:lang w:val="en-US"/>
                    </w:rPr>
                    <w:t xml:space="preserve">OF THE  </w:t>
                  </w:r>
                  <w:r w:rsidRPr="00C6209D">
                    <w:rPr>
                      <w:rFonts w:cs="Calibri"/>
                      <w:b/>
                      <w:color w:val="FFFFFF"/>
                      <w:sz w:val="28"/>
                      <w:szCs w:val="28"/>
                      <w:lang w:val="en-US"/>
                    </w:rPr>
                    <w:t xml:space="preserve">RECOGNIZED GLOBAL UNIVERSITY RANKINGS ONLY ONE  - </w:t>
                  </w:r>
                  <w:r w:rsidRPr="00C6209D">
                    <w:rPr>
                      <w:rFonts w:cs="Aharoni"/>
                      <w:b/>
                      <w:color w:val="FFFFFF"/>
                      <w:kern w:val="24"/>
                      <w:sz w:val="28"/>
                      <w:szCs w:val="28"/>
                      <w:lang w:val="en-US"/>
                    </w:rPr>
                    <w:t xml:space="preserve"> WEBOMETRICS RANKING OF WORLD UNIVERSITIES  -  </w:t>
                  </w:r>
                  <w:r w:rsidRPr="00C6209D">
                    <w:rPr>
                      <w:rFonts w:cs="Calibri"/>
                      <w:b/>
                      <w:color w:val="FFFFFF"/>
                      <w:sz w:val="28"/>
                      <w:szCs w:val="28"/>
                      <w:lang w:val="en-US"/>
                    </w:rPr>
                    <w:t>STIMULATES THE DEVELOPMENT</w:t>
                  </w:r>
                  <w:r w:rsidRPr="00C6209D">
                    <w:rPr>
                      <w:rFonts w:cs="Aharoni"/>
                      <w:b/>
                      <w:color w:val="FFFFFF"/>
                      <w:kern w:val="24"/>
                      <w:sz w:val="28"/>
                      <w:szCs w:val="28"/>
                      <w:lang w:val="en-US"/>
                    </w:rPr>
                    <w:t xml:space="preserve"> NOT ONLY THE ELITE  </w:t>
                  </w:r>
                  <w:r w:rsidRPr="00C6209D">
                    <w:rPr>
                      <w:rFonts w:cs="Calibri"/>
                      <w:b/>
                      <w:color w:val="FFFFFF"/>
                      <w:sz w:val="28"/>
                      <w:szCs w:val="28"/>
                      <w:lang w:val="en-US"/>
                    </w:rPr>
                    <w:t>BUT ALSO OF MASS HIGHER EDUCATION</w:t>
                  </w:r>
                  <w:r w:rsidRPr="00C6209D">
                    <w:rPr>
                      <w:rFonts w:cs="Aharoni"/>
                      <w:b/>
                      <w:color w:val="FFFFFF"/>
                      <w:kern w:val="24"/>
                      <w:sz w:val="28"/>
                      <w:szCs w:val="28"/>
                      <w:lang w:val="en-US"/>
                    </w:rPr>
                    <w:t xml:space="preserve"> </w:t>
                  </w:r>
                  <w:r w:rsidRPr="00C6209D">
                    <w:rPr>
                      <w:rFonts w:cs="Calibri"/>
                      <w:b/>
                      <w:color w:val="FFFFFF"/>
                      <w:sz w:val="28"/>
                      <w:szCs w:val="28"/>
                      <w:lang w:val="en-US"/>
                    </w:rPr>
                    <w:t xml:space="preserve">BOTH GLOBALLY </w:t>
                  </w:r>
                  <w:r w:rsidRPr="00C6209D">
                    <w:rPr>
                      <w:rFonts w:ascii="Times New Roman" w:hAnsi="Times New Roman"/>
                      <w:sz w:val="28"/>
                      <w:szCs w:val="28"/>
                      <w:lang w:val="en-US"/>
                    </w:rPr>
                    <w:t xml:space="preserve"> </w:t>
                  </w:r>
                  <w:r w:rsidRPr="00C6209D">
                    <w:rPr>
                      <w:rFonts w:cs="Calibri"/>
                      <w:b/>
                      <w:color w:val="FFFFFF"/>
                      <w:sz w:val="28"/>
                      <w:szCs w:val="28"/>
                      <w:lang w:val="en-US"/>
                    </w:rPr>
                    <w:t>AND IN EACH INDIVIDUAL COUNTRY</w:t>
                  </w:r>
                  <w:r w:rsidRPr="00C6209D">
                    <w:rPr>
                      <w:rFonts w:cs="Aharoni"/>
                      <w:b/>
                      <w:color w:val="FFFFFF"/>
                      <w:kern w:val="24"/>
                      <w:sz w:val="28"/>
                      <w:szCs w:val="28"/>
                      <w:lang w:val="en-US"/>
                    </w:rPr>
                    <w:t>.</w:t>
                  </w:r>
                </w:p>
              </w:txbxContent>
            </v:textbox>
          </v:shape>
        </w:pict>
      </w:r>
    </w:p>
    <w:p w:rsidR="00DE4225" w:rsidRPr="00DE4225" w:rsidRDefault="00DE4225" w:rsidP="00DE4225">
      <w:pPr>
        <w:rPr>
          <w:lang w:val="en-US"/>
        </w:rPr>
      </w:pPr>
    </w:p>
    <w:p w:rsidR="00DE4225" w:rsidRPr="00DE4225" w:rsidRDefault="00B745AD" w:rsidP="00DE4225">
      <w:r w:rsidRPr="00B745AD">
        <w:rPr>
          <w:rFonts w:cs="Aharoni"/>
          <w:b/>
          <w:noProof/>
          <w:color w:val="FFFFFF"/>
          <w:kern w:val="24"/>
          <w:sz w:val="52"/>
          <w:szCs w:val="52"/>
          <w:lang w:eastAsia="ru-RU"/>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оле 17" o:spid="_x0000_s1033" type="#_x0000_t65" style="position:absolute;margin-left:181.5pt;margin-top:126.85pt;width:357pt;height:172.8pt;z-index:251623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" fillcolor="#fde9d9" strokecolor="#c4bc96" strokeweight="10pt">
            <v:shadow color="#868686"/>
            <v:textbox style="mso-next-textbox:#Поле 17">
              <w:txbxContent>
                <w:p w:rsidR="00DE4225" w:rsidRPr="002102B7" w:rsidRDefault="00DE4225" w:rsidP="00DE4225">
                  <w:pPr>
                    <w:pStyle w:val="a3"/>
                    <w:spacing w:after="0"/>
                    <w:ind w:firstLine="706"/>
                    <w:jc w:val="center"/>
                    <w:textAlignment w:val="baseline"/>
                    <w:rPr>
                      <w:rFonts w:ascii="Calibri" w:hAnsi="Calibri" w:cs="Aharoni"/>
                      <w:b/>
                      <w:color w:val="4A442A"/>
                      <w:kern w:val="24"/>
                      <w:sz w:val="32"/>
                      <w:szCs w:val="32"/>
                      <w:lang w:val="en-US"/>
                    </w:rPr>
                  </w:pPr>
                  <w:r w:rsidRPr="002102B7">
                    <w:rPr>
                      <w:rFonts w:ascii="Calibri" w:hAnsi="Calibri"/>
                      <w:b/>
                      <w:bCs/>
                      <w:color w:val="4A442A"/>
                      <w:kern w:val="24"/>
                      <w:sz w:val="32"/>
                      <w:szCs w:val="32"/>
                      <w:lang w:val="en-US"/>
                    </w:rPr>
                    <w:t xml:space="preserve">THE MAIN IDEAS OF </w:t>
                  </w:r>
                  <w:r w:rsidRPr="002102B7">
                    <w:rPr>
                      <w:rFonts w:ascii="Calibri" w:hAnsi="Calibri" w:cs="Aharoni"/>
                      <w:b/>
                      <w:color w:val="4A442A"/>
                      <w:kern w:val="24"/>
                      <w:sz w:val="32"/>
                      <w:szCs w:val="32"/>
                      <w:lang w:val="en-US"/>
                    </w:rPr>
                    <w:t xml:space="preserve">WEBOMETRICS RANKING </w:t>
                  </w:r>
                </w:p>
                <w:p w:rsidR="00DE4225" w:rsidRPr="00C81B01" w:rsidRDefault="00DE4225" w:rsidP="00DE4225">
                  <w:pPr>
                    <w:pStyle w:val="a3"/>
                    <w:numPr>
                      <w:ilvl w:val="0"/>
                      <w:numId w:val="2"/>
                    </w:numPr>
                    <w:spacing w:after="0" w:line="240" w:lineRule="auto"/>
                    <w:textAlignment w:val="baseline"/>
                    <w:rPr>
                      <w:rFonts w:ascii="Calibri" w:hAnsi="Calibri"/>
                      <w:sz w:val="26"/>
                      <w:szCs w:val="26"/>
                      <w:lang w:val="en-US"/>
                    </w:rPr>
                  </w:pPr>
                  <w:r w:rsidRPr="00C81B01">
                    <w:rPr>
                      <w:rFonts w:ascii="Calibri" w:hAnsi="Calibri"/>
                      <w:b/>
                      <w:bCs/>
                      <w:kern w:val="24"/>
                      <w:sz w:val="26"/>
                      <w:szCs w:val="26"/>
                      <w:lang w:val="en-US"/>
                    </w:rPr>
                    <w:t>-</w:t>
                  </w:r>
                  <w:r w:rsidRPr="00C81B01">
                    <w:rPr>
                      <w:rFonts w:ascii="Arial" w:hAnsi="Arial" w:cs="Arial"/>
                      <w:sz w:val="26"/>
                      <w:szCs w:val="26"/>
                      <w:lang w:val="en-US"/>
                    </w:rPr>
                    <w:t xml:space="preserve"> </w:t>
                  </w:r>
                  <w:r w:rsidRPr="00C81B01">
                    <w:rPr>
                      <w:rFonts w:ascii="Calibri" w:hAnsi="Calibri" w:cs="Calibri"/>
                      <w:b/>
                      <w:sz w:val="26"/>
                      <w:szCs w:val="26"/>
                      <w:lang w:val="en-US"/>
                    </w:rPr>
                    <w:t>THE GROWTH OF ONLINE PUBLICATIONS</w:t>
                  </w:r>
                  <w:r w:rsidRPr="00C81B01">
                    <w:rPr>
                      <w:rFonts w:ascii="Calibri" w:hAnsi="Calibri"/>
                      <w:b/>
                      <w:bCs/>
                      <w:kern w:val="24"/>
                      <w:sz w:val="26"/>
                      <w:szCs w:val="26"/>
                      <w:lang w:val="en-US"/>
                    </w:rPr>
                    <w:t xml:space="preserve">; </w:t>
                  </w:r>
                </w:p>
                <w:p w:rsidR="00DE4225" w:rsidRPr="00C81B01" w:rsidRDefault="00DE4225" w:rsidP="00DE4225">
                  <w:pPr>
                    <w:pStyle w:val="a3"/>
                    <w:numPr>
                      <w:ilvl w:val="0"/>
                      <w:numId w:val="2"/>
                    </w:numPr>
                    <w:spacing w:after="0" w:line="240" w:lineRule="auto"/>
                    <w:textAlignment w:val="baseline"/>
                    <w:rPr>
                      <w:rFonts w:ascii="Calibri" w:hAnsi="Calibri"/>
                      <w:sz w:val="26"/>
                      <w:szCs w:val="26"/>
                      <w:lang w:val="en-US"/>
                    </w:rPr>
                  </w:pPr>
                  <w:r w:rsidRPr="00C81B01">
                    <w:rPr>
                      <w:rFonts w:ascii="Calibri" w:hAnsi="Calibri"/>
                      <w:b/>
                      <w:bCs/>
                      <w:kern w:val="24"/>
                      <w:sz w:val="26"/>
                      <w:szCs w:val="26"/>
                      <w:lang w:val="en-US"/>
                    </w:rPr>
                    <w:t xml:space="preserve">- </w:t>
                  </w:r>
                  <w:r w:rsidRPr="00C81B01">
                    <w:rPr>
                      <w:rFonts w:ascii="Calibri" w:hAnsi="Calibri" w:cs="Calibri"/>
                      <w:b/>
                      <w:sz w:val="26"/>
                      <w:szCs w:val="26"/>
                      <w:lang w:val="en-US"/>
                    </w:rPr>
                    <w:t>INCREASE OF COMMUNICATION BETWEEN SCIENTISTS AND EDUCATORS</w:t>
                  </w:r>
                  <w:r w:rsidRPr="00C81B01">
                    <w:rPr>
                      <w:rFonts w:ascii="Calibri" w:hAnsi="Calibri"/>
                      <w:b/>
                      <w:bCs/>
                      <w:kern w:val="24"/>
                      <w:sz w:val="26"/>
                      <w:szCs w:val="26"/>
                      <w:lang w:val="en-US"/>
                    </w:rPr>
                    <w:t>;</w:t>
                  </w:r>
                </w:p>
                <w:p w:rsidR="00DE4225" w:rsidRPr="00C81B01" w:rsidRDefault="00DE4225" w:rsidP="00DE4225">
                  <w:pPr>
                    <w:pStyle w:val="a3"/>
                    <w:numPr>
                      <w:ilvl w:val="0"/>
                      <w:numId w:val="2"/>
                    </w:numPr>
                    <w:spacing w:after="0" w:line="240" w:lineRule="auto"/>
                    <w:textAlignment w:val="baseline"/>
                    <w:rPr>
                      <w:rFonts w:ascii="Calibri" w:hAnsi="Calibri"/>
                      <w:sz w:val="26"/>
                      <w:szCs w:val="26"/>
                      <w:lang w:val="en-US"/>
                    </w:rPr>
                  </w:pPr>
                  <w:r w:rsidRPr="00C81B01">
                    <w:rPr>
                      <w:rFonts w:ascii="Calibri" w:hAnsi="Calibri"/>
                      <w:b/>
                      <w:bCs/>
                      <w:kern w:val="24"/>
                      <w:sz w:val="26"/>
                      <w:szCs w:val="26"/>
                      <w:lang w:val="en-US"/>
                    </w:rPr>
                    <w:t xml:space="preserve">- CREATION OF NEW TIES; </w:t>
                  </w:r>
                </w:p>
                <w:p w:rsidR="00DE4225" w:rsidRPr="006D1E6F" w:rsidRDefault="00DE4225" w:rsidP="00DE4225">
                  <w:pPr>
                    <w:pStyle w:val="a3"/>
                    <w:numPr>
                      <w:ilvl w:val="0"/>
                      <w:numId w:val="2"/>
                    </w:numPr>
                    <w:spacing w:after="0" w:line="240" w:lineRule="auto"/>
                    <w:textAlignment w:val="baseline"/>
                    <w:rPr>
                      <w:rFonts w:ascii="Calibri" w:hAnsi="Calibri"/>
                      <w:sz w:val="26"/>
                      <w:szCs w:val="26"/>
                      <w:lang w:val="en-US"/>
                    </w:rPr>
                  </w:pPr>
                  <w:r w:rsidRPr="00C81B01">
                    <w:rPr>
                      <w:rFonts w:ascii="Calibri" w:hAnsi="Calibri"/>
                      <w:b/>
                      <w:bCs/>
                      <w:kern w:val="24"/>
                      <w:sz w:val="26"/>
                      <w:szCs w:val="26"/>
                      <w:lang w:val="en-US"/>
                    </w:rPr>
                    <w:t xml:space="preserve">- </w:t>
                  </w:r>
                  <w:r>
                    <w:rPr>
                      <w:rFonts w:ascii="Calibri" w:hAnsi="Calibri"/>
                      <w:b/>
                      <w:bCs/>
                      <w:kern w:val="24"/>
                      <w:sz w:val="26"/>
                      <w:szCs w:val="26"/>
                      <w:lang w:val="en-US"/>
                    </w:rPr>
                    <w:t xml:space="preserve">THE SPEED, </w:t>
                  </w:r>
                  <w:r w:rsidRPr="00C81B01">
                    <w:rPr>
                      <w:rFonts w:ascii="Calibri" w:hAnsi="Calibri" w:cs="Calibri"/>
                      <w:b/>
                      <w:sz w:val="26"/>
                      <w:szCs w:val="26"/>
                      <w:lang w:val="en-US"/>
                    </w:rPr>
                    <w:t>SIMPLICITY AND EFFICIENCY OF INFORMATION EXCHANGE</w:t>
                  </w:r>
                </w:p>
              </w:txbxContent>
            </v:textbox>
          </v:shape>
        </w:pict>
      </w:r>
      <w:r w:rsidRPr="00B745AD">
        <w:rPr>
          <w:noProof/>
          <w:sz w:val="28"/>
          <w:szCs w:val="28"/>
          <w:lang w:eastAsia="ru-RU"/>
        </w:rPr>
        <w:pict>
          <v:shapetype id="_x0000_t202" coordsize="21600,21600" o:spt="202" path="m,l,21600r21600,l21600,xe">
            <v:stroke joinstyle="miter"/>
            <v:path gradientshapeok="t" o:connecttype="rect"/>
          </v:shapetype>
          <v:shape id="_x0000_s1058" type="#_x0000_t202" style="position:absolute;margin-left:181.5pt;margin-top:11.8pt;width:360.75pt;height:115.05pt;z-index:251649024" fillcolor="#daeef3" strokecolor="#4bacc6" strokeweight="5pt">
            <v:stroke linestyle="thickThin"/>
            <v:shadow on="t" color="#868686" opacity=".5" offset="6pt,-6pt"/>
            <v:textbox style="mso-next-textbox:#_x0000_s1058">
              <w:txbxContent>
                <w:p w:rsidR="00DE4225" w:rsidRPr="00C6209D" w:rsidRDefault="00DE4225" w:rsidP="00DE4225">
                  <w:pPr>
                    <w:spacing w:after="0" w:line="240" w:lineRule="auto"/>
                    <w:rPr>
                      <w:rFonts w:cs="Calibri"/>
                      <w:b/>
                      <w:color w:val="FF0000"/>
                      <w:sz w:val="24"/>
                      <w:szCs w:val="24"/>
                      <w:lang w:val="en-US"/>
                    </w:rPr>
                  </w:pPr>
                  <w:r w:rsidRPr="00391EBD">
                    <w:rPr>
                      <w:rStyle w:val="hps"/>
                      <w:rFonts w:cs="Calibri"/>
                      <w:color w:val="222222"/>
                      <w:sz w:val="24"/>
                      <w:szCs w:val="24"/>
                      <w:lang w:val="en-US"/>
                    </w:rPr>
                    <w:t>BROAD</w:t>
                  </w:r>
                  <w:r w:rsidRPr="00C6209D">
                    <w:rPr>
                      <w:rStyle w:val="hps"/>
                      <w:rFonts w:cs="Calibri"/>
                      <w:color w:val="222222"/>
                      <w:sz w:val="24"/>
                      <w:szCs w:val="24"/>
                      <w:lang w:val="en-US"/>
                    </w:rPr>
                    <w:t xml:space="preserve"> </w:t>
                  </w:r>
                  <w:r w:rsidRPr="00391EBD">
                    <w:rPr>
                      <w:rStyle w:val="hps"/>
                      <w:rFonts w:cs="Calibri"/>
                      <w:color w:val="222222"/>
                      <w:sz w:val="24"/>
                      <w:szCs w:val="24"/>
                      <w:lang w:val="en-US"/>
                    </w:rPr>
                    <w:t>COVERAGE</w:t>
                  </w:r>
                  <w:r w:rsidRPr="00C6209D">
                    <w:rPr>
                      <w:rFonts w:cs="Calibri"/>
                      <w:color w:val="222222"/>
                      <w:sz w:val="24"/>
                      <w:szCs w:val="24"/>
                      <w:lang w:val="en-US"/>
                    </w:rPr>
                    <w:t xml:space="preserve"> </w:t>
                  </w:r>
                  <w:r w:rsidRPr="00391EBD">
                    <w:rPr>
                      <w:rStyle w:val="hps"/>
                      <w:rFonts w:cs="Calibri"/>
                      <w:color w:val="222222"/>
                      <w:sz w:val="24"/>
                      <w:szCs w:val="24"/>
                      <w:lang w:val="en-US"/>
                    </w:rPr>
                    <w:t>OF</w:t>
                  </w:r>
                  <w:r w:rsidRPr="00C6209D">
                    <w:rPr>
                      <w:rStyle w:val="hps"/>
                      <w:rFonts w:cs="Calibri"/>
                      <w:color w:val="222222"/>
                      <w:sz w:val="24"/>
                      <w:szCs w:val="24"/>
                      <w:lang w:val="en-US"/>
                    </w:rPr>
                    <w:t xml:space="preserve"> </w:t>
                  </w:r>
                  <w:r w:rsidRPr="00391EBD">
                    <w:rPr>
                      <w:rStyle w:val="hps"/>
                      <w:rFonts w:cs="Calibri"/>
                      <w:color w:val="222222"/>
                      <w:sz w:val="24"/>
                      <w:szCs w:val="24"/>
                      <w:lang w:val="en-US"/>
                    </w:rPr>
                    <w:t>UNIVERSITIES</w:t>
                  </w:r>
                  <w:r w:rsidRPr="00C6209D">
                    <w:rPr>
                      <w:rFonts w:ascii="Times New Roman" w:hAnsi="Times New Roman"/>
                      <w:sz w:val="24"/>
                      <w:szCs w:val="24"/>
                      <w:lang w:val="en-US"/>
                    </w:rPr>
                    <w:t xml:space="preserve"> </w:t>
                  </w:r>
                  <w:r w:rsidRPr="00C6209D">
                    <w:rPr>
                      <w:rFonts w:cs="ArialMT"/>
                      <w:color w:val="000000"/>
                      <w:kern w:val="24"/>
                      <w:sz w:val="24"/>
                      <w:szCs w:val="24"/>
                      <w:lang w:val="en-US"/>
                    </w:rPr>
                    <w:t>(</w:t>
                  </w:r>
                  <w:r w:rsidRPr="00C6209D">
                    <w:rPr>
                      <w:rFonts w:cs="ArialMT"/>
                      <w:b/>
                      <w:bCs/>
                      <w:color w:val="000000"/>
                      <w:kern w:val="24"/>
                      <w:sz w:val="24"/>
                      <w:szCs w:val="24"/>
                      <w:lang w:val="en-US"/>
                    </w:rPr>
                    <w:t xml:space="preserve">20 THOUSAND RANKED UNIVERSITIES, </w:t>
                  </w:r>
                  <w:r w:rsidRPr="00C6209D">
                    <w:rPr>
                      <w:rFonts w:cs="ArialMT"/>
                      <w:color w:val="000000"/>
                      <w:kern w:val="24"/>
                      <w:sz w:val="24"/>
                      <w:szCs w:val="24"/>
                      <w:lang w:val="en-US"/>
                    </w:rPr>
                    <w:t xml:space="preserve">COMPARED WITH 200-700 </w:t>
                  </w:r>
                  <w:r w:rsidRPr="00C6209D">
                    <w:rPr>
                      <w:rFonts w:cs="Calibri"/>
                      <w:color w:val="000000"/>
                      <w:kern w:val="24"/>
                      <w:sz w:val="24"/>
                      <w:szCs w:val="24"/>
                      <w:lang w:val="en-US"/>
                    </w:rPr>
                    <w:t xml:space="preserve">UNIVERSITIES </w:t>
                  </w:r>
                  <w:r w:rsidRPr="00C6209D">
                    <w:rPr>
                      <w:rFonts w:cs="Calibri"/>
                      <w:sz w:val="24"/>
                      <w:szCs w:val="24"/>
                      <w:lang w:val="en-US"/>
                    </w:rPr>
                    <w:t>IN OTHER GLOBAL RANKINGS) OPENS UP</w:t>
                  </w:r>
                  <w:r w:rsidRPr="00C6209D">
                    <w:rPr>
                      <w:rFonts w:cs="ArialMT"/>
                      <w:color w:val="000000"/>
                      <w:kern w:val="24"/>
                      <w:sz w:val="24"/>
                      <w:szCs w:val="24"/>
                      <w:lang w:val="en-US"/>
                    </w:rPr>
                    <w:t xml:space="preserve"> </w:t>
                  </w:r>
                  <w:r w:rsidRPr="00C6209D">
                    <w:rPr>
                      <w:rFonts w:cs="Calibri"/>
                      <w:b/>
                      <w:color w:val="FF0000"/>
                      <w:sz w:val="24"/>
                      <w:szCs w:val="24"/>
                      <w:lang w:val="en-US"/>
                    </w:rPr>
                    <w:t>THE POSSIBILITY OF COMPREHENSIVE</w:t>
                  </w:r>
                  <w:r w:rsidRPr="00C6209D">
                    <w:rPr>
                      <w:rFonts w:ascii="Times New Roman" w:hAnsi="Times New Roman"/>
                      <w:color w:val="FF0000"/>
                      <w:sz w:val="24"/>
                      <w:szCs w:val="24"/>
                      <w:lang w:val="en-US"/>
                    </w:rPr>
                    <w:t xml:space="preserve"> </w:t>
                  </w:r>
                  <w:r w:rsidRPr="00C6209D">
                    <w:rPr>
                      <w:rFonts w:cs="Calibri"/>
                      <w:b/>
                      <w:color w:val="FF0000"/>
                      <w:sz w:val="24"/>
                      <w:szCs w:val="24"/>
                      <w:lang w:val="en-US"/>
                    </w:rPr>
                    <w:t>REGULAR ANALYSIS OF NATIONAL EDUCATIONAL SYSTEMS</w:t>
                  </w:r>
                  <w:r w:rsidRPr="00C6209D">
                    <w:rPr>
                      <w:rFonts w:cs="ArialMT"/>
                      <w:color w:val="FF0000"/>
                      <w:kern w:val="24"/>
                      <w:sz w:val="24"/>
                      <w:szCs w:val="24"/>
                      <w:lang w:val="en-US"/>
                    </w:rPr>
                    <w:t>.</w:t>
                  </w:r>
                  <w:r w:rsidRPr="00C6209D">
                    <w:rPr>
                      <w:rFonts w:cs="ArialMT"/>
                      <w:color w:val="000000"/>
                      <w:kern w:val="24"/>
                      <w:sz w:val="24"/>
                      <w:szCs w:val="24"/>
                      <w:lang w:val="en-US"/>
                    </w:rPr>
                    <w:t xml:space="preserve"> </w:t>
                  </w:r>
                  <w:r w:rsidRPr="00C6209D">
                    <w:rPr>
                      <w:rStyle w:val="hps"/>
                      <w:color w:val="222222"/>
                      <w:sz w:val="24"/>
                      <w:szCs w:val="24"/>
                      <w:lang w:val="en-US"/>
                    </w:rPr>
                    <w:t xml:space="preserve"> </w:t>
                  </w:r>
                  <w:r w:rsidRPr="00391EBD">
                    <w:rPr>
                      <w:rStyle w:val="hps"/>
                      <w:rFonts w:cs="Calibri"/>
                      <w:color w:val="222222"/>
                      <w:sz w:val="24"/>
                      <w:szCs w:val="24"/>
                      <w:lang w:val="en-US"/>
                    </w:rPr>
                    <w:t>BEING</w:t>
                  </w:r>
                  <w:r w:rsidRPr="00C6209D">
                    <w:rPr>
                      <w:rFonts w:cs="Calibri"/>
                      <w:color w:val="222222"/>
                      <w:sz w:val="24"/>
                      <w:szCs w:val="24"/>
                      <w:lang w:val="en-US"/>
                    </w:rPr>
                    <w:t xml:space="preserve"> </w:t>
                  </w:r>
                  <w:r w:rsidRPr="00391EBD">
                    <w:rPr>
                      <w:rStyle w:val="hps"/>
                      <w:rFonts w:cs="Calibri"/>
                      <w:color w:val="222222"/>
                      <w:sz w:val="24"/>
                      <w:szCs w:val="24"/>
                      <w:lang w:val="en-US"/>
                    </w:rPr>
                    <w:t>FOLLOWERS</w:t>
                  </w:r>
                  <w:r w:rsidRPr="00C6209D">
                    <w:rPr>
                      <w:rStyle w:val="hps"/>
                      <w:rFonts w:cs="Calibri"/>
                      <w:color w:val="222222"/>
                      <w:sz w:val="24"/>
                      <w:szCs w:val="24"/>
                      <w:lang w:val="en-US"/>
                    </w:rPr>
                    <w:t xml:space="preserve"> </w:t>
                  </w:r>
                  <w:r w:rsidRPr="00391EBD">
                    <w:rPr>
                      <w:rStyle w:val="hps"/>
                      <w:rFonts w:cs="Calibri"/>
                      <w:color w:val="222222"/>
                      <w:sz w:val="24"/>
                      <w:szCs w:val="24"/>
                      <w:lang w:val="en-US"/>
                    </w:rPr>
                    <w:t>OF</w:t>
                  </w:r>
                  <w:r w:rsidRPr="00C6209D">
                    <w:rPr>
                      <w:rFonts w:cs="Calibri"/>
                      <w:color w:val="222222"/>
                      <w:sz w:val="24"/>
                      <w:szCs w:val="24"/>
                      <w:lang w:val="en-US"/>
                    </w:rPr>
                    <w:t xml:space="preserve"> </w:t>
                  </w:r>
                  <w:r w:rsidRPr="00391EBD">
                    <w:rPr>
                      <w:rStyle w:val="hps"/>
                      <w:rFonts w:cs="Calibri"/>
                      <w:color w:val="222222"/>
                      <w:sz w:val="24"/>
                      <w:szCs w:val="24"/>
                      <w:lang w:val="en-US"/>
                    </w:rPr>
                    <w:t>MASS</w:t>
                  </w:r>
                  <w:r w:rsidRPr="00C6209D">
                    <w:rPr>
                      <w:rStyle w:val="hps"/>
                      <w:rFonts w:cs="Calibri"/>
                      <w:color w:val="222222"/>
                      <w:sz w:val="24"/>
                      <w:szCs w:val="24"/>
                      <w:lang w:val="en-US"/>
                    </w:rPr>
                    <w:t xml:space="preserve"> </w:t>
                  </w:r>
                  <w:r w:rsidRPr="00391EBD">
                    <w:rPr>
                      <w:rStyle w:val="hps"/>
                      <w:rFonts w:cs="Calibri"/>
                      <w:color w:val="222222"/>
                      <w:sz w:val="24"/>
                      <w:szCs w:val="24"/>
                      <w:lang w:val="en-US"/>
                    </w:rPr>
                    <w:t>EDUCATION</w:t>
                  </w:r>
                  <w:r w:rsidRPr="00C6209D">
                    <w:rPr>
                      <w:rFonts w:cs="Calibri"/>
                      <w:color w:val="000000"/>
                      <w:kern w:val="24"/>
                      <w:sz w:val="24"/>
                      <w:szCs w:val="24"/>
                      <w:lang w:val="en-US"/>
                    </w:rPr>
                    <w:t xml:space="preserve">, </w:t>
                  </w:r>
                  <w:r w:rsidRPr="00391EBD">
                    <w:rPr>
                      <w:rStyle w:val="hps"/>
                      <w:rFonts w:cs="Calibri"/>
                      <w:color w:val="222222"/>
                      <w:sz w:val="24"/>
                      <w:szCs w:val="24"/>
                      <w:lang w:val="en-US"/>
                    </w:rPr>
                    <w:t>WE REGULARLY PUBLISH</w:t>
                  </w:r>
                  <w:r w:rsidRPr="00391EBD">
                    <w:rPr>
                      <w:rFonts w:cs="Calibri"/>
                      <w:color w:val="222222"/>
                      <w:sz w:val="24"/>
                      <w:szCs w:val="24"/>
                      <w:lang w:val="en-US"/>
                    </w:rPr>
                    <w:t xml:space="preserve"> </w:t>
                  </w:r>
                  <w:r w:rsidRPr="00391EBD">
                    <w:rPr>
                      <w:rStyle w:val="hps"/>
                      <w:rFonts w:cs="Calibri"/>
                      <w:color w:val="222222"/>
                      <w:sz w:val="24"/>
                      <w:szCs w:val="24"/>
                      <w:lang w:val="en-US"/>
                    </w:rPr>
                    <w:t>THE RESULTS OF THE RATING</w:t>
                  </w:r>
                  <w:r w:rsidRPr="00C6209D">
                    <w:rPr>
                      <w:rFonts w:cs="ArialMT"/>
                      <w:color w:val="000000"/>
                      <w:kern w:val="24"/>
                      <w:sz w:val="24"/>
                      <w:szCs w:val="24"/>
                      <w:lang w:val="en-US"/>
                    </w:rPr>
                    <w:t xml:space="preserve">, </w:t>
                  </w:r>
                  <w:r w:rsidRPr="00391EBD">
                    <w:rPr>
                      <w:rStyle w:val="hps"/>
                      <w:rFonts w:cs="Calibri"/>
                      <w:color w:val="222222"/>
                      <w:sz w:val="24"/>
                      <w:szCs w:val="24"/>
                      <w:lang w:val="en-US"/>
                    </w:rPr>
                    <w:t>COMPARING</w:t>
                  </w:r>
                  <w:r w:rsidRPr="00391EBD">
                    <w:rPr>
                      <w:rFonts w:cs="Calibri"/>
                      <w:color w:val="222222"/>
                      <w:sz w:val="24"/>
                      <w:szCs w:val="24"/>
                      <w:lang w:val="en-US"/>
                    </w:rPr>
                    <w:t xml:space="preserve"> </w:t>
                  </w:r>
                  <w:r w:rsidRPr="00391EBD">
                    <w:rPr>
                      <w:rStyle w:val="hps"/>
                      <w:rFonts w:cs="Calibri"/>
                      <w:color w:val="222222"/>
                      <w:sz w:val="24"/>
                      <w:szCs w:val="24"/>
                      <w:lang w:val="en-US"/>
                    </w:rPr>
                    <w:t>NATIONAL SYSTEMS OF HIGHER</w:t>
                  </w:r>
                  <w:r w:rsidRPr="00391EBD">
                    <w:rPr>
                      <w:rFonts w:cs="Calibri"/>
                      <w:color w:val="222222"/>
                      <w:sz w:val="24"/>
                      <w:szCs w:val="24"/>
                      <w:lang w:val="en-US"/>
                    </w:rPr>
                    <w:t xml:space="preserve"> </w:t>
                  </w:r>
                  <w:r w:rsidRPr="00C6209D">
                    <w:rPr>
                      <w:rFonts w:cs="ArialMT"/>
                      <w:color w:val="000000"/>
                      <w:kern w:val="24"/>
                      <w:sz w:val="24"/>
                      <w:szCs w:val="24"/>
                      <w:lang w:val="en-US"/>
                    </w:rPr>
                    <w:t xml:space="preserve">EDUCATION </w:t>
                  </w:r>
                  <w:r w:rsidRPr="00391EBD">
                    <w:rPr>
                      <w:rStyle w:val="hps"/>
                      <w:rFonts w:cs="Calibri"/>
                      <w:b/>
                      <w:color w:val="FF0000"/>
                      <w:sz w:val="24"/>
                      <w:szCs w:val="24"/>
                      <w:lang w:val="en-US"/>
                    </w:rPr>
                    <w:t>WITH REGARD TO</w:t>
                  </w:r>
                  <w:r w:rsidRPr="00391EBD">
                    <w:rPr>
                      <w:rFonts w:cs="Calibri"/>
                      <w:b/>
                      <w:color w:val="FF0000"/>
                      <w:sz w:val="24"/>
                      <w:szCs w:val="24"/>
                      <w:lang w:val="en-US"/>
                    </w:rPr>
                    <w:t xml:space="preserve"> </w:t>
                  </w:r>
                  <w:r w:rsidRPr="00391EBD">
                    <w:rPr>
                      <w:rStyle w:val="hps"/>
                      <w:rFonts w:cs="Calibri"/>
                      <w:b/>
                      <w:color w:val="FF0000"/>
                      <w:sz w:val="24"/>
                      <w:szCs w:val="24"/>
                      <w:lang w:val="en-US"/>
                    </w:rPr>
                    <w:t>THE SCALE</w:t>
                  </w:r>
                  <w:r w:rsidRPr="00391EBD">
                    <w:rPr>
                      <w:rFonts w:cs="Calibri"/>
                      <w:b/>
                      <w:color w:val="FF0000"/>
                      <w:sz w:val="24"/>
                      <w:szCs w:val="24"/>
                      <w:lang w:val="en-US"/>
                    </w:rPr>
                    <w:t xml:space="preserve"> </w:t>
                  </w:r>
                  <w:r w:rsidRPr="00391EBD">
                    <w:rPr>
                      <w:rStyle w:val="hps"/>
                      <w:rFonts w:cs="Calibri"/>
                      <w:b/>
                      <w:color w:val="FF0000"/>
                      <w:sz w:val="24"/>
                      <w:szCs w:val="24"/>
                      <w:lang w:val="en-US"/>
                    </w:rPr>
                    <w:t>FACTOR</w:t>
                  </w:r>
                  <w:r w:rsidRPr="00391EBD">
                    <w:rPr>
                      <w:rFonts w:cs="Calibri"/>
                      <w:b/>
                      <w:color w:val="FF0000"/>
                      <w:sz w:val="24"/>
                      <w:szCs w:val="24"/>
                      <w:lang w:val="en-US"/>
                    </w:rPr>
                    <w:t>.</w:t>
                  </w:r>
                </w:p>
              </w:txbxContent>
            </v:textbox>
          </v:shape>
        </w:pict>
      </w:r>
      <w:r w:rsidRPr="00B745AD">
        <w:rPr>
          <w:noProof/>
          <w:sz w:val="28"/>
          <w:szCs w:val="28"/>
          <w:lang w:eastAsia="ru-RU"/>
        </w:rPr>
        <w:pict>
          <v:shape id="_x0000_s1059" type="#_x0000_t62" style="position:absolute;margin-left:3.75pt;margin-top:210.25pt;width:204.75pt;height:34.35pt;z-index:251650048;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" adj="7791,5879" stroked="f" strokeweight=".5pt">
            <v:fill r:id="rId6" o:title="" recolor="t" rotate="t" type="tile"/>
            <v:shadow on="t" color="black" opacity="19660f" offset="4.49014mm,4.49014mm"/>
            <v:textbox style="mso-next-textbox:#_x0000_s1059">
              <w:txbxContent>
                <w:p w:rsidR="00DE4225" w:rsidRPr="00E111C7" w:rsidRDefault="00DE4225" w:rsidP="00DE4225">
                  <w:pPr>
                    <w:spacing w:after="0"/>
                    <w:jc w:val="center"/>
                    <w:rPr>
                      <w:rFonts w:cs="Calibri"/>
                      <w:b/>
                      <w:sz w:val="20"/>
                      <w:szCs w:val="20"/>
                      <w:lang w:val="en-US"/>
                    </w:rPr>
                  </w:pPr>
                  <w:r w:rsidRPr="00E111C7">
                    <w:rPr>
                      <w:rFonts w:cs="Calibri"/>
                      <w:b/>
                      <w:sz w:val="20"/>
                      <w:szCs w:val="20"/>
                    </w:rPr>
                    <w:t xml:space="preserve">NUMBER </w:t>
                  </w:r>
                  <w:r w:rsidRPr="00E111C7">
                    <w:rPr>
                      <w:rFonts w:cs="Calibri"/>
                      <w:b/>
                      <w:sz w:val="20"/>
                      <w:szCs w:val="20"/>
                      <w:lang w:val="en-US"/>
                    </w:rPr>
                    <w:t>OF</w:t>
                  </w:r>
                  <w:r w:rsidRPr="00E111C7">
                    <w:rPr>
                      <w:rFonts w:cs="Calibri"/>
                      <w:b/>
                      <w:sz w:val="20"/>
                      <w:szCs w:val="20"/>
                    </w:rPr>
                    <w:t xml:space="preserve"> RANKED UNIVERSITIES </w:t>
                  </w:r>
                </w:p>
                <w:p w:rsidR="00DE4225" w:rsidRPr="00E111C7" w:rsidRDefault="00DE4225" w:rsidP="00DE4225">
                  <w:pPr>
                    <w:jc w:val="center"/>
                    <w:rPr>
                      <w:rFonts w:cs="Calibri"/>
                      <w:sz w:val="20"/>
                      <w:szCs w:val="20"/>
                    </w:rPr>
                  </w:pPr>
                  <w:r w:rsidRPr="00E111C7">
                    <w:rPr>
                      <w:rFonts w:cs="Calibri"/>
                      <w:b/>
                      <w:sz w:val="20"/>
                      <w:szCs w:val="20"/>
                    </w:rPr>
                    <w:t>2007-2014</w:t>
                  </w:r>
                </w:p>
              </w:txbxContent>
            </v:textbox>
          </v:shape>
        </w:pict>
      </w:r>
      <w:r w:rsidR="00411D69">
        <w:rPr>
          <w:noProof/>
          <w:sz w:val="28"/>
          <w:szCs w:val="28"/>
          <w:lang w:eastAsia="ru-RU"/>
        </w:rPr>
        <w:drawing>
          <wp:inline distT="0" distB="0" distL="0" distR="0">
            <wp:extent cx="2277995" cy="2639843"/>
            <wp:effectExtent l="82356" t="73303" r="72334" b="64344"/>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DE4225" w:rsidRPr="00DE4225" w:rsidRDefault="00DE4225" w:rsidP="00DE4225"/>
    <w:p w:rsidR="00DE4225" w:rsidRPr="00DE4225" w:rsidRDefault="00DE4225" w:rsidP="00DE4225"/>
    <w:p w:rsidR="00DE4225" w:rsidRPr="00DE4225" w:rsidRDefault="00DE4225" w:rsidP="00DE4225"/>
    <w:p w:rsidR="00DE4225" w:rsidRPr="00DE4225" w:rsidRDefault="00DE4225" w:rsidP="00DE4225"/>
    <w:p w:rsidR="00DE4225" w:rsidRPr="00DE4225" w:rsidRDefault="00DE4225" w:rsidP="00DE4225"/>
    <w:p w:rsidR="00DE4225" w:rsidRPr="00DE4225" w:rsidRDefault="00B745AD" w:rsidP="00DE4225">
      <w:r w:rsidRPr="00B745AD">
        <w:rPr>
          <w:rFonts w:cs="Aharoni"/>
          <w:b/>
          <w:noProof/>
          <w:color w:val="FFFFFF"/>
          <w:kern w:val="24"/>
          <w:sz w:val="52"/>
          <w:szCs w:val="52"/>
          <w:lang w:eastAsia="ru-RU"/>
        </w:rPr>
        <w:lastRenderedPageBreak/>
        <w:pict>
          <v:shape id="Поле 16" o:spid="_x0000_s1034" type="#_x0000_t202" style="position:absolute;margin-left:-16.5pt;margin-top:-22.4pt;width:538.5pt;height:64.5pt;z-index:251624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" fillcolor="#4f81bd" strokecolor="#f2f2f2" strokeweight="3pt">
            <v:shadow on="t" type="perspective" color="#243f60" opacity=".5" offset="1pt" offset2="-1pt"/>
            <v:textbox style="mso-next-textbox:#Поле 16">
              <w:txbxContent>
                <w:p w:rsidR="00DE4225" w:rsidRPr="006D1E6F" w:rsidRDefault="00DE4225" w:rsidP="00DE4225">
                  <w:pPr>
                    <w:pStyle w:val="a3"/>
                    <w:spacing w:after="0"/>
                    <w:jc w:val="center"/>
                    <w:textAlignment w:val="baseline"/>
                    <w:rPr>
                      <w:rFonts w:ascii="Calibri" w:hAnsi="Calibri"/>
                      <w:color w:val="FFFFFF"/>
                      <w:sz w:val="44"/>
                      <w:szCs w:val="44"/>
                      <w:lang w:val="en-US"/>
                    </w:rPr>
                  </w:pPr>
                  <w:r w:rsidRPr="006D1E6F">
                    <w:rPr>
                      <w:rFonts w:ascii="Calibri" w:hAnsi="Calibri"/>
                      <w:b/>
                      <w:bCs/>
                      <w:color w:val="FFFFFF"/>
                      <w:kern w:val="24"/>
                      <w:sz w:val="44"/>
                      <w:szCs w:val="44"/>
                      <w:lang w:val="en-US"/>
                    </w:rPr>
                    <w:t xml:space="preserve">WEBOMETRICS RANKS 20 000 </w:t>
                  </w:r>
                  <w:proofErr w:type="gramStart"/>
                  <w:r w:rsidRPr="006D1E6F">
                    <w:rPr>
                      <w:rFonts w:ascii="Calibri" w:hAnsi="Calibri"/>
                      <w:b/>
                      <w:bCs/>
                      <w:color w:val="FFFFFF"/>
                      <w:kern w:val="24"/>
                      <w:sz w:val="44"/>
                      <w:szCs w:val="44"/>
                      <w:lang w:val="en-US"/>
                    </w:rPr>
                    <w:t>UNIVERSITIES  ACCORDING</w:t>
                  </w:r>
                  <w:proofErr w:type="gramEnd"/>
                  <w:r w:rsidRPr="006D1E6F">
                    <w:rPr>
                      <w:rFonts w:ascii="Calibri" w:hAnsi="Calibri"/>
                      <w:b/>
                      <w:bCs/>
                      <w:color w:val="FFFFFF"/>
                      <w:kern w:val="24"/>
                      <w:sz w:val="44"/>
                      <w:szCs w:val="44"/>
                      <w:lang w:val="en-US"/>
                    </w:rPr>
                    <w:t xml:space="preserve"> TO THEIR INTERNET PRESENCE </w:t>
                  </w:r>
                </w:p>
              </w:txbxContent>
            </v:textbox>
          </v:shape>
        </w:pict>
      </w:r>
    </w:p>
    <w:p w:rsidR="00DE4225" w:rsidRPr="00DE4225" w:rsidRDefault="00DE4225" w:rsidP="00DE4225">
      <w:pPr>
        <w:ind w:left="-567"/>
      </w:pPr>
    </w:p>
    <w:p w:rsidR="00DE4225" w:rsidRPr="00DE4225" w:rsidRDefault="00B745AD" w:rsidP="00DE4225">
      <w:pPr>
        <w:ind w:left="-567"/>
      </w:pPr>
      <w:r w:rsidRPr="00B745AD">
        <w:rPr>
          <w:rFonts w:cs="Aharoni"/>
          <w:b/>
          <w:noProof/>
          <w:color w:val="FFFFFF"/>
          <w:kern w:val="24"/>
          <w:sz w:val="52"/>
          <w:szCs w:val="52"/>
          <w:lang w:eastAsia="ru-RU"/>
        </w:rPr>
        <w:pict>
          <v:shape id="Поле 18" o:spid="_x0000_s1035" type="#_x0000_t62" style="position:absolute;left:0;text-align:left;margin-left:-31.5pt;margin-top:.1pt;width:322.5pt;height:114.3pt;z-index:2516254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" adj="1993,-3827" fillcolor="#ddd8c2" strokecolor="white" strokeweight="10pt">
            <v:stroke linestyle="thinThin"/>
            <v:shadow color="#868686"/>
            <v:textbox>
              <w:txbxContent>
                <w:p w:rsidR="00DE4225" w:rsidRPr="00304AF5" w:rsidRDefault="00DE4225" w:rsidP="00DE4225">
                  <w:pPr>
                    <w:pStyle w:val="a3"/>
                    <w:spacing w:after="0"/>
                    <w:jc w:val="center"/>
                    <w:textAlignment w:val="baseline"/>
                    <w:rPr>
                      <w:rFonts w:ascii="Calibri" w:hAnsi="Calibri"/>
                      <w:color w:val="C00000"/>
                      <w:sz w:val="28"/>
                      <w:szCs w:val="28"/>
                      <w:lang w:val="en-US"/>
                    </w:rPr>
                  </w:pPr>
                  <w:r w:rsidRPr="00304AF5">
                    <w:rPr>
                      <w:rFonts w:ascii="Calibri" w:hAnsi="Calibri"/>
                      <w:b/>
                      <w:bCs/>
                      <w:color w:val="C00000"/>
                      <w:kern w:val="24"/>
                      <w:sz w:val="28"/>
                      <w:szCs w:val="28"/>
                      <w:lang w:val="en-US"/>
                    </w:rPr>
                    <w:t>A NEW ASPECT OF LEADERSHIP</w:t>
                  </w:r>
                </w:p>
                <w:p w:rsidR="00DE4225" w:rsidRPr="00304AF5" w:rsidRDefault="00DE4225" w:rsidP="00DE4225">
                  <w:pPr>
                    <w:pStyle w:val="a3"/>
                    <w:spacing w:after="0"/>
                    <w:textAlignment w:val="baseline"/>
                    <w:rPr>
                      <w:rFonts w:ascii="Calibri" w:hAnsi="Calibri"/>
                      <w:color w:val="C00000"/>
                      <w:lang w:val="en-US"/>
                    </w:rPr>
                  </w:pPr>
                  <w:r w:rsidRPr="00304AF5">
                    <w:rPr>
                      <w:rFonts w:ascii="Calibri" w:hAnsi="Calibri"/>
                      <w:b/>
                      <w:bCs/>
                      <w:color w:val="000000"/>
                      <w:kern w:val="24"/>
                      <w:lang w:val="en-US"/>
                    </w:rPr>
                    <w:t xml:space="preserve">Due to the wide coverage of universities there </w:t>
                  </w:r>
                  <w:proofErr w:type="gramStart"/>
                  <w:r w:rsidRPr="00304AF5">
                    <w:rPr>
                      <w:rFonts w:ascii="Calibri" w:hAnsi="Calibri"/>
                      <w:b/>
                      <w:bCs/>
                      <w:color w:val="000000"/>
                      <w:kern w:val="24"/>
                      <w:lang w:val="en-US"/>
                    </w:rPr>
                    <w:t>appeared  the</w:t>
                  </w:r>
                  <w:proofErr w:type="gramEnd"/>
                  <w:r w:rsidRPr="00304AF5">
                    <w:rPr>
                      <w:rFonts w:ascii="Calibri" w:hAnsi="Calibri"/>
                      <w:b/>
                      <w:bCs/>
                      <w:color w:val="000000"/>
                      <w:kern w:val="24"/>
                      <w:lang w:val="en-US"/>
                    </w:rPr>
                    <w:t xml:space="preserve"> opportunity to compare the systems of higher education  not only by individual universities-leaders,  </w:t>
                  </w:r>
                  <w:r w:rsidRPr="00304AF5">
                    <w:rPr>
                      <w:rFonts w:ascii="Calibri" w:hAnsi="Calibri"/>
                      <w:b/>
                      <w:bCs/>
                      <w:color w:val="C00000"/>
                      <w:kern w:val="24"/>
                      <w:lang w:val="en-US"/>
                    </w:rPr>
                    <w:t>BUT BY  THE FULL RANGE OF UNIVERSITIES IN THE SYSTEM</w:t>
                  </w:r>
                </w:p>
              </w:txbxContent>
            </v:textbox>
          </v:shape>
        </w:pict>
      </w:r>
      <w:r w:rsidRPr="00B745AD">
        <w:rPr>
          <w:rFonts w:cs="Aharoni"/>
          <w:b/>
          <w:noProof/>
          <w:color w:val="FFFFFF"/>
          <w:kern w:val="24"/>
          <w:sz w:val="52"/>
          <w:szCs w:val="52"/>
          <w:lang w:eastAsia="ru-RU"/>
        </w:rPr>
        <w:pict>
          <v:shape id="Поле 10" o:spid="_x0000_s1036" type="#_x0000_t62" style="position:absolute;left:0;text-align:left;margin-left:282pt;margin-top:.1pt;width:240pt;height:178.5pt;z-index:2516264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" adj="19598,-2493" fillcolor="#ddd8c2" strokecolor="white" strokeweight="10pt">
            <v:stroke linestyle="thinThin"/>
            <v:shadow color="#868686"/>
            <v:textbox>
              <w:txbxContent>
                <w:p w:rsidR="00DE4225" w:rsidRPr="002C7E6E" w:rsidRDefault="00DE4225" w:rsidP="00DE4225">
                  <w:pPr>
                    <w:spacing w:after="0" w:line="240" w:lineRule="auto"/>
                    <w:textAlignment w:val="baseline"/>
                    <w:rPr>
                      <w:rFonts w:eastAsia="Times New Roman"/>
                      <w:color w:val="C00000"/>
                      <w:sz w:val="28"/>
                      <w:szCs w:val="28"/>
                      <w:lang w:val="en-US" w:eastAsia="ru-RU"/>
                    </w:rPr>
                  </w:pPr>
                  <w:r w:rsidRPr="002C7E6E">
                    <w:rPr>
                      <w:b/>
                      <w:bCs/>
                      <w:color w:val="C00000"/>
                      <w:kern w:val="24"/>
                      <w:sz w:val="28"/>
                      <w:szCs w:val="28"/>
                      <w:lang w:val="en-US" w:eastAsia="ru-RU"/>
                    </w:rPr>
                    <w:t xml:space="preserve">BROAD OPPORTUNITIES FOR THE DEVELOPMENT OF UNIVERSITIES </w:t>
                  </w:r>
                </w:p>
                <w:p w:rsidR="00DE4225" w:rsidRPr="001C1706" w:rsidRDefault="00DE4225" w:rsidP="00DE4225">
                  <w:pPr>
                    <w:spacing w:line="240" w:lineRule="auto"/>
                    <w:rPr>
                      <w:rFonts w:cs="Calibri"/>
                      <w:b/>
                      <w:lang w:val="en-US"/>
                    </w:rPr>
                  </w:pPr>
                  <w:r w:rsidRPr="00215BB3">
                    <w:rPr>
                      <w:rFonts w:ascii="Arial" w:hAnsi="Arial" w:cs="Arial"/>
                      <w:b/>
                      <w:sz w:val="19"/>
                      <w:szCs w:val="19"/>
                      <w:lang w:val="en-US"/>
                    </w:rPr>
                    <w:t xml:space="preserve"> </w:t>
                  </w:r>
                  <w:r w:rsidRPr="001C1706">
                    <w:rPr>
                      <w:rFonts w:cs="Calibri"/>
                      <w:b/>
                      <w:lang w:val="en-US"/>
                    </w:rPr>
                    <w:t xml:space="preserve">BASED ON THE ANALYSIS OF THE RESULTS OF THE RANKING   ALMOST EVERY UNIVERSITY OF THE WORLD GETS THE OPPORTUNITY TO IDENTIFY ITS STRENGTHS AND WEAKNESSES AND PROPERLY ADJUST THE EDUCATIONAL AND SCIENTIFIC ACTIVITY </w:t>
                  </w:r>
                </w:p>
              </w:txbxContent>
            </v:textbox>
          </v:shape>
        </w:pict>
      </w:r>
    </w:p>
    <w:p w:rsidR="00DE4225" w:rsidRPr="00DE4225" w:rsidRDefault="00DE4225" w:rsidP="00DE4225">
      <w:pPr>
        <w:ind w:left="-567"/>
      </w:pPr>
    </w:p>
    <w:p w:rsidR="00DE4225" w:rsidRPr="00DE4225" w:rsidRDefault="00DE4225" w:rsidP="00DE4225">
      <w:pPr>
        <w:ind w:left="-567"/>
      </w:pPr>
    </w:p>
    <w:p w:rsidR="00DE4225" w:rsidRPr="00DE4225" w:rsidRDefault="00B745AD" w:rsidP="00DE4225">
      <w:pPr>
        <w:ind w:left="-567"/>
      </w:pPr>
      <w:r w:rsidRPr="00B745AD">
        <w:rPr>
          <w:rFonts w:cs="Aharoni"/>
          <w:b/>
          <w:noProof/>
          <w:color w:val="FFFFFF"/>
          <w:kern w:val="24"/>
          <w:sz w:val="52"/>
          <w:szCs w:val="52"/>
          <w:lang w:eastAsia="ru-RU"/>
        </w:rPr>
        <w:pict>
          <v:shape id="Поле 12" o:spid="_x0000_s1037" type="#_x0000_t202" style="position:absolute;left:0;text-align:left;margin-left:59.25pt;margin-top:18.85pt;width:213pt;height:79.7pt;z-index:2516275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" fillcolor="#ddd8c2" strokecolor="white" strokeweight="5pt">
            <v:stroke linestyle="thickThin"/>
            <v:shadow color="#938953" opacity=".5" offset="-6pt,-6pt"/>
            <v:textbox style="mso-next-textbox:#Поле 12">
              <w:txbxContent>
                <w:p w:rsidR="00DE4225" w:rsidRPr="00516054" w:rsidRDefault="00DE4225" w:rsidP="00DE4225">
                  <w:pPr>
                    <w:rPr>
                      <w:rFonts w:cs="Calibri"/>
                      <w:b/>
                      <w:sz w:val="20"/>
                      <w:szCs w:val="20"/>
                      <w:lang w:val="en-US"/>
                    </w:rPr>
                  </w:pPr>
                  <w:r w:rsidRPr="002C7E6E">
                    <w:rPr>
                      <w:rFonts w:cs="Calibri"/>
                      <w:b/>
                      <w:sz w:val="20"/>
                      <w:szCs w:val="20"/>
                      <w:lang w:val="en-US"/>
                    </w:rPr>
                    <w:t xml:space="preserve">THE NUMBER OF NATIONAL UNIVERSITIES AMONG THOUSANDS OF THE BEST UNIVERSITIES OF THE WORLD CHARACTERIZES THE MAGNITUDE OF </w:t>
                  </w:r>
                  <w:proofErr w:type="gramStart"/>
                  <w:r w:rsidRPr="002C7E6E">
                    <w:rPr>
                      <w:rFonts w:cs="Calibri"/>
                      <w:b/>
                      <w:sz w:val="20"/>
                      <w:szCs w:val="20"/>
                      <w:lang w:val="en-US"/>
                    </w:rPr>
                    <w:t xml:space="preserve">HIGHER  </w:t>
                  </w:r>
                  <w:r>
                    <w:rPr>
                      <w:rFonts w:cs="Calibri"/>
                      <w:b/>
                      <w:sz w:val="20"/>
                      <w:szCs w:val="20"/>
                      <w:lang w:val="en-US"/>
                    </w:rPr>
                    <w:t>EDUCATION</w:t>
                  </w:r>
                  <w:proofErr w:type="gramEnd"/>
                  <w:r>
                    <w:rPr>
                      <w:rFonts w:cs="Calibri"/>
                      <w:b/>
                      <w:sz w:val="20"/>
                      <w:szCs w:val="20"/>
                      <w:lang w:val="en-US"/>
                    </w:rPr>
                    <w:t xml:space="preserve"> SYSTEM OF THE COUNTRY</w:t>
                  </w:r>
                </w:p>
              </w:txbxContent>
            </v:textbox>
          </v:shape>
        </w:pict>
      </w:r>
    </w:p>
    <w:p w:rsidR="00DE4225" w:rsidRPr="00DE4225" w:rsidRDefault="00DE4225" w:rsidP="00DE4225">
      <w:pPr>
        <w:ind w:left="-567"/>
      </w:pPr>
    </w:p>
    <w:p w:rsidR="00DE4225" w:rsidRPr="00DE4225" w:rsidRDefault="00DE4225" w:rsidP="00DE4225">
      <w:pPr>
        <w:ind w:left="-567"/>
      </w:pPr>
    </w:p>
    <w:p w:rsidR="00DE4225" w:rsidRPr="00DE4225" w:rsidRDefault="00B745AD" w:rsidP="00DE4225">
      <w:pPr>
        <w:ind w:left="-567"/>
      </w:pPr>
      <w:r>
        <w:rPr>
          <w:noProof/>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53" type="#_x0000_t98" style="position:absolute;left:0;text-align:left;margin-left:-24.75pt;margin-top:3.7pt;width:562.5pt;height:173pt;z-index:251643904" fillcolor="#ddd8c2" strokecolor="white" strokeweight="5pt">
            <v:shadow on="t" color="#868686" opacity=".5" offset="6pt,-6pt"/>
            <v:textbox style="mso-next-textbox:#_x0000_s1053">
              <w:txbxContent>
                <w:p w:rsidR="00DE4225" w:rsidRPr="003954AA" w:rsidRDefault="00DE4225" w:rsidP="00DE4225">
                  <w:pPr>
                    <w:spacing w:after="0" w:line="240" w:lineRule="auto"/>
                    <w:rPr>
                      <w:rFonts w:cs="Calibri"/>
                      <w:b/>
                      <w:sz w:val="24"/>
                      <w:szCs w:val="24"/>
                      <w:lang w:val="en-US"/>
                    </w:rPr>
                  </w:pPr>
                  <w:r w:rsidRPr="003954AA">
                    <w:rPr>
                      <w:rFonts w:cs="Calibri"/>
                      <w:b/>
                      <w:sz w:val="24"/>
                      <w:szCs w:val="24"/>
                      <w:lang w:val="en-US"/>
                    </w:rPr>
                    <w:t xml:space="preserve">Analysis of the results of </w:t>
                  </w:r>
                  <w:proofErr w:type="spellStart"/>
                  <w:r w:rsidRPr="003954AA">
                    <w:rPr>
                      <w:rFonts w:cs="Calibri"/>
                      <w:b/>
                      <w:sz w:val="24"/>
                      <w:szCs w:val="24"/>
                      <w:lang w:val="en-US"/>
                    </w:rPr>
                    <w:t>Webometrics</w:t>
                  </w:r>
                  <w:proofErr w:type="spellEnd"/>
                  <w:r w:rsidRPr="003954AA">
                    <w:rPr>
                      <w:rFonts w:cs="Calibri"/>
                      <w:b/>
                      <w:sz w:val="24"/>
                      <w:szCs w:val="24"/>
                      <w:lang w:val="en-US"/>
                    </w:rPr>
                    <w:t xml:space="preserve"> leads to a quantitative expression of </w:t>
                  </w:r>
                  <w:r w:rsidRPr="009A57C4">
                    <w:rPr>
                      <w:rFonts w:cs="Calibri"/>
                      <w:b/>
                      <w:color w:val="C00000"/>
                      <w:sz w:val="24"/>
                      <w:szCs w:val="24"/>
                      <w:lang w:val="en-US"/>
                    </w:rPr>
                    <w:t>TWO IMPORTANT ASPECTS OF THE DEVELOPMENT OF MASS HIGHER EDUCATION IN THE WORLD:</w:t>
                  </w:r>
                </w:p>
                <w:p w:rsidR="00DE4225" w:rsidRPr="002969C2" w:rsidRDefault="00DE4225" w:rsidP="00DE4225">
                  <w:pPr>
                    <w:spacing w:after="0" w:line="240" w:lineRule="auto"/>
                    <w:rPr>
                      <w:rFonts w:cs="Calibri"/>
                      <w:b/>
                      <w:color w:val="C00000"/>
                      <w:sz w:val="24"/>
                      <w:szCs w:val="24"/>
                      <w:lang w:val="en-US"/>
                    </w:rPr>
                  </w:pPr>
                  <w:r w:rsidRPr="002969C2">
                    <w:rPr>
                      <w:rFonts w:eastAsia="Times New Roman"/>
                      <w:b/>
                      <w:color w:val="C00000"/>
                      <w:sz w:val="24"/>
                      <w:szCs w:val="24"/>
                      <w:lang w:val="en-US" w:eastAsia="ru-RU"/>
                    </w:rPr>
                    <w:t>1)</w:t>
                  </w:r>
                  <w:r w:rsidRPr="00391EBD">
                    <w:rPr>
                      <w:rStyle w:val="10"/>
                      <w:rFonts w:eastAsia="Calibri" w:cs="Calibri"/>
                      <w:b w:val="0"/>
                      <w:color w:val="C00000"/>
                      <w:sz w:val="24"/>
                      <w:szCs w:val="24"/>
                      <w:lang w:val="en-US"/>
                    </w:rPr>
                    <w:t xml:space="preserve"> </w:t>
                  </w:r>
                  <w:r w:rsidRPr="00391EBD">
                    <w:rPr>
                      <w:rStyle w:val="hps"/>
                      <w:rFonts w:cs="Calibri"/>
                      <w:b/>
                      <w:color w:val="C00000"/>
                      <w:sz w:val="24"/>
                      <w:szCs w:val="24"/>
                      <w:lang w:val="en-US"/>
                    </w:rPr>
                    <w:t>THE NUMBER OF</w:t>
                  </w:r>
                  <w:r w:rsidRPr="00391EBD">
                    <w:rPr>
                      <w:rFonts w:cs="Calibri"/>
                      <w:b/>
                      <w:color w:val="C00000"/>
                      <w:sz w:val="24"/>
                      <w:szCs w:val="24"/>
                      <w:lang w:val="en-US"/>
                    </w:rPr>
                    <w:t xml:space="preserve"> </w:t>
                  </w:r>
                  <w:r w:rsidRPr="00391EBD">
                    <w:rPr>
                      <w:rStyle w:val="hps"/>
                      <w:rFonts w:cs="Calibri"/>
                      <w:b/>
                      <w:color w:val="C00000"/>
                      <w:sz w:val="24"/>
                      <w:szCs w:val="24"/>
                      <w:lang w:val="en-US"/>
                    </w:rPr>
                    <w:t>RANKED</w:t>
                  </w:r>
                  <w:r w:rsidRPr="00391EBD">
                    <w:rPr>
                      <w:rFonts w:cs="Calibri"/>
                      <w:b/>
                      <w:color w:val="C00000"/>
                      <w:sz w:val="24"/>
                      <w:szCs w:val="24"/>
                      <w:lang w:val="en-US"/>
                    </w:rPr>
                    <w:t xml:space="preserve"> </w:t>
                  </w:r>
                  <w:r w:rsidRPr="00391EBD">
                    <w:rPr>
                      <w:rStyle w:val="hps"/>
                      <w:rFonts w:cs="Calibri"/>
                      <w:b/>
                      <w:color w:val="C00000"/>
                      <w:sz w:val="24"/>
                      <w:szCs w:val="24"/>
                      <w:lang w:val="en-US"/>
                    </w:rPr>
                    <w:t>NATIONAL UNIVERSITIES</w:t>
                  </w:r>
                  <w:r w:rsidRPr="00391EBD">
                    <w:rPr>
                      <w:rFonts w:cs="Calibri"/>
                      <w:b/>
                      <w:color w:val="C00000"/>
                      <w:sz w:val="24"/>
                      <w:szCs w:val="24"/>
                      <w:lang w:val="en-US"/>
                    </w:rPr>
                    <w:t xml:space="preserve">, WHICH CHARACTERIZES </w:t>
                  </w:r>
                  <w:r w:rsidRPr="00391EBD">
                    <w:rPr>
                      <w:rStyle w:val="hps"/>
                      <w:rFonts w:cs="Calibri"/>
                      <w:b/>
                      <w:color w:val="C00000"/>
                      <w:sz w:val="24"/>
                      <w:szCs w:val="24"/>
                      <w:lang w:val="en-US"/>
                    </w:rPr>
                    <w:t>THE MAGNITUDE OF</w:t>
                  </w:r>
                  <w:r w:rsidRPr="00391EBD">
                    <w:rPr>
                      <w:rFonts w:cs="Calibri"/>
                      <w:b/>
                      <w:color w:val="C00000"/>
                      <w:sz w:val="24"/>
                      <w:szCs w:val="24"/>
                      <w:lang w:val="en-US"/>
                    </w:rPr>
                    <w:t xml:space="preserve"> </w:t>
                  </w:r>
                  <w:r w:rsidRPr="00391EBD">
                    <w:rPr>
                      <w:rStyle w:val="hps"/>
                      <w:rFonts w:cs="Calibri"/>
                      <w:b/>
                      <w:color w:val="C00000"/>
                      <w:sz w:val="24"/>
                      <w:szCs w:val="24"/>
                      <w:lang w:val="en-US"/>
                    </w:rPr>
                    <w:t>THE NATIONAL SYSTEM OF</w:t>
                  </w:r>
                  <w:r w:rsidRPr="00391EBD">
                    <w:rPr>
                      <w:rFonts w:cs="Calibri"/>
                      <w:b/>
                      <w:color w:val="C00000"/>
                      <w:sz w:val="24"/>
                      <w:szCs w:val="24"/>
                      <w:lang w:val="en-US"/>
                    </w:rPr>
                    <w:t xml:space="preserve"> </w:t>
                  </w:r>
                  <w:r w:rsidRPr="00391EBD">
                    <w:rPr>
                      <w:rStyle w:val="hps"/>
                      <w:rFonts w:cs="Calibri"/>
                      <w:b/>
                      <w:color w:val="C00000"/>
                      <w:sz w:val="24"/>
                      <w:szCs w:val="24"/>
                      <w:lang w:val="en-US"/>
                    </w:rPr>
                    <w:t>HIGHER EDUCATION</w:t>
                  </w:r>
                  <w:r w:rsidRPr="00391EBD">
                    <w:rPr>
                      <w:rFonts w:cs="Calibri"/>
                      <w:b/>
                      <w:color w:val="C00000"/>
                      <w:sz w:val="24"/>
                      <w:szCs w:val="24"/>
                      <w:lang w:val="en-US"/>
                    </w:rPr>
                    <w:t xml:space="preserve"> </w:t>
                  </w:r>
                  <w:r w:rsidRPr="00391EBD">
                    <w:rPr>
                      <w:rStyle w:val="hps"/>
                      <w:rFonts w:cs="Calibri"/>
                      <w:b/>
                      <w:color w:val="C00000"/>
                      <w:sz w:val="24"/>
                      <w:szCs w:val="24"/>
                      <w:lang w:val="en-US"/>
                    </w:rPr>
                    <w:t>(</w:t>
                  </w:r>
                  <w:r w:rsidRPr="00391EBD">
                    <w:rPr>
                      <w:rFonts w:cs="Calibri"/>
                      <w:b/>
                      <w:color w:val="C00000"/>
                      <w:sz w:val="24"/>
                      <w:szCs w:val="24"/>
                      <w:lang w:val="en-US"/>
                    </w:rPr>
                    <w:t xml:space="preserve">TOP </w:t>
                  </w:r>
                  <w:r w:rsidRPr="00391EBD">
                    <w:rPr>
                      <w:rStyle w:val="hps"/>
                      <w:rFonts w:cs="Calibri"/>
                      <w:b/>
                      <w:color w:val="C00000"/>
                      <w:sz w:val="24"/>
                      <w:szCs w:val="24"/>
                      <w:lang w:val="en-US"/>
                    </w:rPr>
                    <w:t>22000</w:t>
                  </w:r>
                  <w:r w:rsidRPr="00391EBD">
                    <w:rPr>
                      <w:rFonts w:cs="Calibri"/>
                      <w:b/>
                      <w:color w:val="C00000"/>
                      <w:sz w:val="24"/>
                      <w:szCs w:val="24"/>
                      <w:lang w:val="en-US"/>
                    </w:rPr>
                    <w:t>);</w:t>
                  </w:r>
                </w:p>
                <w:p w:rsidR="00DE4225" w:rsidRPr="002969C2" w:rsidRDefault="00DE4225" w:rsidP="00DE4225">
                  <w:pPr>
                    <w:spacing w:line="240" w:lineRule="auto"/>
                    <w:rPr>
                      <w:rFonts w:cs="Calibri"/>
                      <w:b/>
                      <w:color w:val="C00000"/>
                      <w:sz w:val="24"/>
                      <w:szCs w:val="24"/>
                      <w:lang w:val="en-US"/>
                    </w:rPr>
                  </w:pPr>
                  <w:r w:rsidRPr="002969C2">
                    <w:rPr>
                      <w:rFonts w:eastAsia="Times New Roman"/>
                      <w:b/>
                      <w:color w:val="C00000"/>
                      <w:sz w:val="24"/>
                      <w:szCs w:val="24"/>
                      <w:lang w:val="en-US" w:eastAsia="ru-RU"/>
                    </w:rPr>
                    <w:t xml:space="preserve">2) </w:t>
                  </w:r>
                  <w:r w:rsidR="005A1DD4">
                    <w:rPr>
                      <w:rFonts w:eastAsia="Times New Roman"/>
                      <w:b/>
                      <w:color w:val="C00000"/>
                      <w:sz w:val="24"/>
                      <w:szCs w:val="24"/>
                      <w:lang w:val="en-US" w:eastAsia="ru-RU"/>
                    </w:rPr>
                    <w:t xml:space="preserve">THE </w:t>
                  </w:r>
                  <w:r w:rsidRPr="00391EBD">
                    <w:rPr>
                      <w:rStyle w:val="hps"/>
                      <w:rFonts w:cs="Calibri"/>
                      <w:b/>
                      <w:color w:val="C00000"/>
                      <w:sz w:val="24"/>
                      <w:szCs w:val="24"/>
                      <w:lang w:val="en-US"/>
                    </w:rPr>
                    <w:t>NUMBER OF</w:t>
                  </w:r>
                  <w:r w:rsidRPr="00391EBD">
                    <w:rPr>
                      <w:rFonts w:cs="Calibri"/>
                      <w:b/>
                      <w:color w:val="C00000"/>
                      <w:sz w:val="24"/>
                      <w:szCs w:val="24"/>
                      <w:lang w:val="en-US"/>
                    </w:rPr>
                    <w:t xml:space="preserve"> </w:t>
                  </w:r>
                  <w:r w:rsidRPr="00391EBD">
                    <w:rPr>
                      <w:rStyle w:val="hps"/>
                      <w:rFonts w:cs="Calibri"/>
                      <w:b/>
                      <w:color w:val="C00000"/>
                      <w:sz w:val="24"/>
                      <w:szCs w:val="24"/>
                      <w:lang w:val="en-US"/>
                    </w:rPr>
                    <w:t>UNIVERSITIES IN THE COUNTRY</w:t>
                  </w:r>
                  <w:r w:rsidRPr="00391EBD">
                    <w:rPr>
                      <w:rFonts w:cs="Calibri"/>
                      <w:b/>
                      <w:color w:val="C00000"/>
                      <w:sz w:val="24"/>
                      <w:szCs w:val="24"/>
                      <w:lang w:val="en-US"/>
                    </w:rPr>
                    <w:t xml:space="preserve"> </w:t>
                  </w:r>
                  <w:r w:rsidRPr="00391EBD">
                    <w:rPr>
                      <w:rStyle w:val="hps"/>
                      <w:rFonts w:cs="Calibri"/>
                      <w:b/>
                      <w:color w:val="C00000"/>
                      <w:sz w:val="24"/>
                      <w:szCs w:val="24"/>
                      <w:lang w:val="en-US"/>
                    </w:rPr>
                    <w:t>INCLUDED IN</w:t>
                  </w:r>
                  <w:r w:rsidRPr="00391EBD">
                    <w:rPr>
                      <w:rFonts w:cs="Calibri"/>
                      <w:b/>
                      <w:color w:val="C00000"/>
                      <w:sz w:val="24"/>
                      <w:szCs w:val="24"/>
                      <w:lang w:val="en-US"/>
                    </w:rPr>
                    <w:t xml:space="preserve"> </w:t>
                  </w:r>
                  <w:r w:rsidRPr="00391EBD">
                    <w:rPr>
                      <w:rStyle w:val="hps"/>
                      <w:rFonts w:cs="Calibri"/>
                      <w:b/>
                      <w:color w:val="C00000"/>
                      <w:sz w:val="24"/>
                      <w:szCs w:val="24"/>
                      <w:lang w:val="en-US"/>
                    </w:rPr>
                    <w:t>5</w:t>
                  </w:r>
                  <w:r w:rsidRPr="00391EBD">
                    <w:rPr>
                      <w:rFonts w:cs="Calibri"/>
                      <w:b/>
                      <w:color w:val="C00000"/>
                      <w:sz w:val="24"/>
                      <w:szCs w:val="24"/>
                      <w:lang w:val="en-US"/>
                    </w:rPr>
                    <w:t xml:space="preserve"> </w:t>
                  </w:r>
                  <w:r w:rsidRPr="00391EBD">
                    <w:rPr>
                      <w:rStyle w:val="hps"/>
                      <w:rFonts w:cs="Calibri"/>
                      <w:b/>
                      <w:color w:val="C00000"/>
                      <w:sz w:val="24"/>
                      <w:szCs w:val="24"/>
                      <w:lang w:val="en-US"/>
                    </w:rPr>
                    <w:t>OR</w:t>
                  </w:r>
                  <w:r w:rsidRPr="00391EBD">
                    <w:rPr>
                      <w:rFonts w:cs="Calibri"/>
                      <w:b/>
                      <w:color w:val="C00000"/>
                      <w:sz w:val="24"/>
                      <w:szCs w:val="24"/>
                      <w:lang w:val="en-US"/>
                    </w:rPr>
                    <w:t xml:space="preserve"> </w:t>
                  </w:r>
                  <w:r w:rsidRPr="00391EBD">
                    <w:rPr>
                      <w:rStyle w:val="hps"/>
                      <w:rFonts w:cs="Calibri"/>
                      <w:b/>
                      <w:color w:val="C00000"/>
                      <w:sz w:val="24"/>
                      <w:szCs w:val="24"/>
                      <w:lang w:val="en-US"/>
                    </w:rPr>
                    <w:t>10 THOUSAND</w:t>
                  </w:r>
                  <w:r w:rsidRPr="00391EBD">
                    <w:rPr>
                      <w:rFonts w:cs="Calibri"/>
                      <w:b/>
                      <w:color w:val="C00000"/>
                      <w:sz w:val="24"/>
                      <w:szCs w:val="24"/>
                      <w:lang w:val="en-US"/>
                    </w:rPr>
                    <w:t xml:space="preserve"> </w:t>
                  </w:r>
                  <w:r w:rsidRPr="00391EBD">
                    <w:rPr>
                      <w:rStyle w:val="hps"/>
                      <w:rFonts w:cs="Calibri"/>
                      <w:b/>
                      <w:color w:val="C00000"/>
                      <w:sz w:val="24"/>
                      <w:szCs w:val="24"/>
                      <w:lang w:val="en-US"/>
                    </w:rPr>
                    <w:t>BEST</w:t>
                  </w:r>
                  <w:r w:rsidRPr="00391EBD">
                    <w:rPr>
                      <w:rFonts w:cs="Calibri"/>
                      <w:b/>
                      <w:color w:val="C00000"/>
                      <w:sz w:val="24"/>
                      <w:szCs w:val="24"/>
                      <w:lang w:val="en-US"/>
                    </w:rPr>
                    <w:t xml:space="preserve"> </w:t>
                  </w:r>
                  <w:r w:rsidRPr="00391EBD">
                    <w:rPr>
                      <w:rStyle w:val="hps"/>
                      <w:rFonts w:cs="Calibri"/>
                      <w:b/>
                      <w:color w:val="C00000"/>
                      <w:sz w:val="24"/>
                      <w:szCs w:val="24"/>
                      <w:lang w:val="en-US"/>
                    </w:rPr>
                    <w:t>UNIVERSITIES IN THE WORLD</w:t>
                  </w:r>
                  <w:r w:rsidRPr="00391EBD">
                    <w:rPr>
                      <w:rFonts w:cs="Calibri"/>
                      <w:b/>
                      <w:color w:val="C00000"/>
                      <w:sz w:val="24"/>
                      <w:szCs w:val="24"/>
                      <w:lang w:val="en-US"/>
                    </w:rPr>
                    <w:t xml:space="preserve"> </w:t>
                  </w:r>
                  <w:r w:rsidRPr="00391EBD">
                    <w:rPr>
                      <w:rStyle w:val="hps"/>
                      <w:rFonts w:cs="Calibri"/>
                      <w:b/>
                      <w:color w:val="C00000"/>
                      <w:sz w:val="24"/>
                      <w:szCs w:val="24"/>
                      <w:lang w:val="en-US"/>
                    </w:rPr>
                    <w:t>(</w:t>
                  </w:r>
                  <w:proofErr w:type="gramStart"/>
                  <w:r w:rsidRPr="00391EBD">
                    <w:rPr>
                      <w:rFonts w:cs="Calibri"/>
                      <w:b/>
                      <w:color w:val="C00000"/>
                      <w:sz w:val="24"/>
                      <w:szCs w:val="24"/>
                      <w:lang w:val="en-US"/>
                    </w:rPr>
                    <w:t xml:space="preserve">TOP  </w:t>
                  </w:r>
                  <w:r w:rsidRPr="00391EBD">
                    <w:rPr>
                      <w:rStyle w:val="hps"/>
                      <w:rFonts w:cs="Calibri"/>
                      <w:b/>
                      <w:color w:val="C00000"/>
                      <w:sz w:val="24"/>
                      <w:szCs w:val="24"/>
                      <w:lang w:val="en-US"/>
                    </w:rPr>
                    <w:t>5</w:t>
                  </w:r>
                  <w:proofErr w:type="gramEnd"/>
                  <w:r w:rsidRPr="00391EBD">
                    <w:rPr>
                      <w:rStyle w:val="hps"/>
                      <w:rFonts w:cs="Calibri"/>
                      <w:b/>
                      <w:color w:val="C00000"/>
                      <w:sz w:val="24"/>
                      <w:szCs w:val="24"/>
                      <w:lang w:val="en-US"/>
                    </w:rPr>
                    <w:t xml:space="preserve"> 000 OR TOP</w:t>
                  </w:r>
                  <w:r w:rsidRPr="00391EBD">
                    <w:rPr>
                      <w:rFonts w:cs="Calibri"/>
                      <w:b/>
                      <w:color w:val="C00000"/>
                      <w:sz w:val="24"/>
                      <w:szCs w:val="24"/>
                      <w:lang w:val="en-US"/>
                    </w:rPr>
                    <w:t xml:space="preserve"> </w:t>
                  </w:r>
                  <w:r w:rsidRPr="00391EBD">
                    <w:rPr>
                      <w:rStyle w:val="hps"/>
                      <w:rFonts w:cs="Calibri"/>
                      <w:b/>
                      <w:color w:val="C00000"/>
                      <w:sz w:val="24"/>
                      <w:szCs w:val="24"/>
                      <w:lang w:val="en-US"/>
                    </w:rPr>
                    <w:t>10 000)</w:t>
                  </w:r>
                  <w:r w:rsidRPr="00391EBD">
                    <w:rPr>
                      <w:rFonts w:cs="Calibri"/>
                      <w:b/>
                      <w:color w:val="C00000"/>
                      <w:sz w:val="24"/>
                      <w:szCs w:val="24"/>
                      <w:lang w:val="en-US"/>
                    </w:rPr>
                    <w:t xml:space="preserve">, </w:t>
                  </w:r>
                  <w:r w:rsidRPr="00391EBD">
                    <w:rPr>
                      <w:rStyle w:val="hps"/>
                      <w:rFonts w:cs="Calibri"/>
                      <w:b/>
                      <w:color w:val="C00000"/>
                      <w:sz w:val="24"/>
                      <w:szCs w:val="24"/>
                      <w:lang w:val="en-US"/>
                    </w:rPr>
                    <w:t>DIVIDED BY THE TOTAL</w:t>
                  </w:r>
                  <w:r w:rsidRPr="00391EBD">
                    <w:rPr>
                      <w:rFonts w:cs="Calibri"/>
                      <w:b/>
                      <w:color w:val="C00000"/>
                      <w:sz w:val="24"/>
                      <w:szCs w:val="24"/>
                      <w:lang w:val="en-US"/>
                    </w:rPr>
                    <w:t xml:space="preserve"> </w:t>
                  </w:r>
                  <w:r w:rsidRPr="00391EBD">
                    <w:rPr>
                      <w:rStyle w:val="hps"/>
                      <w:rFonts w:cs="Calibri"/>
                      <w:b/>
                      <w:color w:val="C00000"/>
                      <w:sz w:val="24"/>
                      <w:szCs w:val="24"/>
                      <w:lang w:val="en-US"/>
                    </w:rPr>
                    <w:t>NUMBER OF</w:t>
                  </w:r>
                  <w:r w:rsidRPr="00391EBD">
                    <w:rPr>
                      <w:rFonts w:cs="Calibri"/>
                      <w:b/>
                      <w:color w:val="C00000"/>
                      <w:sz w:val="24"/>
                      <w:szCs w:val="24"/>
                      <w:lang w:val="en-US"/>
                    </w:rPr>
                    <w:t xml:space="preserve"> </w:t>
                  </w:r>
                  <w:r w:rsidRPr="002969C2">
                    <w:rPr>
                      <w:rFonts w:cs="Calibri"/>
                      <w:b/>
                      <w:color w:val="C00000"/>
                      <w:sz w:val="24"/>
                      <w:szCs w:val="24"/>
                      <w:lang w:val="en-US"/>
                    </w:rPr>
                    <w:t xml:space="preserve">THE COUNTRY'S UNIVERSITIES RANKED </w:t>
                  </w:r>
                  <w:r w:rsidRPr="00391EBD">
                    <w:rPr>
                      <w:rFonts w:cs="Calibri"/>
                      <w:b/>
                      <w:color w:val="C00000"/>
                      <w:sz w:val="24"/>
                      <w:szCs w:val="24"/>
                      <w:lang w:val="en-US"/>
                    </w:rPr>
                    <w:t xml:space="preserve"> </w:t>
                  </w:r>
                  <w:r w:rsidRPr="00391EBD">
                    <w:rPr>
                      <w:rStyle w:val="hps"/>
                      <w:rFonts w:cs="Calibri"/>
                      <w:b/>
                      <w:color w:val="C00000"/>
                      <w:sz w:val="24"/>
                      <w:szCs w:val="24"/>
                      <w:lang w:val="en-US"/>
                    </w:rPr>
                    <w:t>- AN INDICATOR</w:t>
                  </w:r>
                  <w:r w:rsidRPr="00391EBD">
                    <w:rPr>
                      <w:rFonts w:cs="Calibri"/>
                      <w:b/>
                      <w:color w:val="C00000"/>
                      <w:sz w:val="24"/>
                      <w:szCs w:val="24"/>
                      <w:lang w:val="en-US"/>
                    </w:rPr>
                    <w:t xml:space="preserve"> </w:t>
                  </w:r>
                  <w:r w:rsidRPr="00391EBD">
                    <w:rPr>
                      <w:rStyle w:val="hps"/>
                      <w:rFonts w:cs="Calibri"/>
                      <w:b/>
                      <w:i/>
                      <w:color w:val="C00000"/>
                      <w:sz w:val="24"/>
                      <w:szCs w:val="24"/>
                      <w:lang w:val="en-US"/>
                    </w:rPr>
                    <w:t>INDIRECTLY</w:t>
                  </w:r>
                  <w:r w:rsidRPr="00391EBD">
                    <w:rPr>
                      <w:rFonts w:cs="Calibri"/>
                      <w:b/>
                      <w:i/>
                      <w:color w:val="C00000"/>
                      <w:sz w:val="24"/>
                      <w:szCs w:val="24"/>
                      <w:lang w:val="en-US"/>
                    </w:rPr>
                    <w:t xml:space="preserve"> </w:t>
                  </w:r>
                  <w:r w:rsidRPr="00391EBD">
                    <w:rPr>
                      <w:rStyle w:val="hps"/>
                      <w:rFonts w:cs="Calibri"/>
                      <w:b/>
                      <w:color w:val="C00000"/>
                      <w:sz w:val="24"/>
                      <w:szCs w:val="24"/>
                      <w:lang w:val="en-US"/>
                    </w:rPr>
                    <w:t>CHARACTERIZING THE</w:t>
                  </w:r>
                  <w:r w:rsidRPr="00391EBD">
                    <w:rPr>
                      <w:rFonts w:cs="Calibri"/>
                      <w:b/>
                      <w:color w:val="C00000"/>
                      <w:sz w:val="24"/>
                      <w:szCs w:val="24"/>
                      <w:lang w:val="en-US"/>
                    </w:rPr>
                    <w:t xml:space="preserve"> </w:t>
                  </w:r>
                  <w:r w:rsidRPr="00391EBD">
                    <w:rPr>
                      <w:rStyle w:val="hps"/>
                      <w:rFonts w:cs="Calibri"/>
                      <w:b/>
                      <w:color w:val="C00000"/>
                      <w:sz w:val="24"/>
                      <w:szCs w:val="24"/>
                      <w:lang w:val="en-US"/>
                    </w:rPr>
                    <w:t>QUALITY</w:t>
                  </w:r>
                  <w:r w:rsidRPr="00391EBD">
                    <w:rPr>
                      <w:rFonts w:cs="Calibri"/>
                      <w:b/>
                      <w:color w:val="C00000"/>
                      <w:sz w:val="24"/>
                      <w:szCs w:val="24"/>
                      <w:lang w:val="en-US"/>
                    </w:rPr>
                    <w:t xml:space="preserve"> </w:t>
                  </w:r>
                  <w:r w:rsidRPr="00391EBD">
                    <w:rPr>
                      <w:rStyle w:val="hps"/>
                      <w:rFonts w:cs="Calibri"/>
                      <w:b/>
                      <w:color w:val="C00000"/>
                      <w:sz w:val="24"/>
                      <w:szCs w:val="24"/>
                      <w:lang w:val="en-US"/>
                    </w:rPr>
                    <w:t>OF MASS EDUCATION</w:t>
                  </w:r>
                  <w:r w:rsidRPr="00391EBD">
                    <w:rPr>
                      <w:rFonts w:cs="Calibri"/>
                      <w:b/>
                      <w:color w:val="C00000"/>
                      <w:sz w:val="24"/>
                      <w:szCs w:val="24"/>
                      <w:lang w:val="en-US"/>
                    </w:rPr>
                    <w:t xml:space="preserve"> </w:t>
                  </w:r>
                  <w:r w:rsidRPr="00391EBD">
                    <w:rPr>
                      <w:rStyle w:val="hps"/>
                      <w:rFonts w:cs="Calibri"/>
                      <w:b/>
                      <w:color w:val="C00000"/>
                      <w:sz w:val="24"/>
                      <w:szCs w:val="24"/>
                      <w:lang w:val="en-US"/>
                    </w:rPr>
                    <w:t>IN THE COUNTRY.</w:t>
                  </w:r>
                </w:p>
              </w:txbxContent>
            </v:textbox>
          </v:shape>
        </w:pict>
      </w:r>
    </w:p>
    <w:p w:rsidR="00DE4225" w:rsidRPr="00DE4225" w:rsidRDefault="00DE4225" w:rsidP="00DE4225"/>
    <w:p w:rsidR="00DE4225" w:rsidRPr="00DE4225" w:rsidRDefault="00DE4225" w:rsidP="00DE4225"/>
    <w:p w:rsidR="00DE4225" w:rsidRPr="00DE4225" w:rsidRDefault="00DE4225" w:rsidP="00DE4225"/>
    <w:p w:rsidR="00DE4225" w:rsidRPr="00DE4225" w:rsidRDefault="00DE4225" w:rsidP="00DE4225"/>
    <w:tbl>
      <w:tblPr>
        <w:tblpPr w:leftFromText="180" w:rightFromText="180" w:vertAnchor="page" w:horzAnchor="margin" w:tblpX="-176" w:tblpY="8056"/>
        <w:tblW w:w="11165" w:type="dxa"/>
        <w:tblLook w:val="04A0"/>
      </w:tblPr>
      <w:tblGrid>
        <w:gridCol w:w="3828"/>
        <w:gridCol w:w="7337"/>
      </w:tblGrid>
      <w:tr w:rsidR="00DE4225" w:rsidRPr="00DE4225" w:rsidTr="00DE4225">
        <w:trPr>
          <w:trHeight w:val="426"/>
        </w:trPr>
        <w:tc>
          <w:tcPr>
            <w:tcW w:w="11165" w:type="dxa"/>
            <w:gridSpan w:val="2"/>
            <w:shd w:val="clear" w:color="auto" w:fill="DAEEF3"/>
            <w:vAlign w:val="center"/>
          </w:tcPr>
          <w:p w:rsidR="00DE4225" w:rsidRPr="00DE4225" w:rsidRDefault="00DE4225" w:rsidP="00DE4225">
            <w:pPr>
              <w:spacing w:after="0" w:line="240" w:lineRule="auto"/>
              <w:jc w:val="center"/>
              <w:textAlignment w:val="baseline"/>
              <w:rPr>
                <w:rFonts w:ascii="Trebuchet MS" w:hAnsi="Trebuchet MS"/>
                <w:b/>
                <w:bCs/>
                <w:noProof/>
                <w:color w:val="C00000"/>
                <w:sz w:val="36"/>
                <w:szCs w:val="36"/>
                <w:lang w:eastAsia="ru-RU"/>
              </w:rPr>
            </w:pPr>
            <w:r w:rsidRPr="00DE4225">
              <w:rPr>
                <w:rFonts w:ascii="Trebuchet MS" w:hAnsi="Trebuchet MS"/>
                <w:b/>
                <w:bCs/>
                <w:noProof/>
                <w:color w:val="C00000"/>
                <w:sz w:val="36"/>
                <w:szCs w:val="36"/>
                <w:lang w:val="en-US" w:eastAsia="ru-RU"/>
              </w:rPr>
              <w:t>WEBOMETRICS RANKING INDICATORS</w:t>
            </w:r>
          </w:p>
        </w:tc>
      </w:tr>
      <w:tr w:rsidR="00DE4225" w:rsidRPr="00DE4225" w:rsidTr="00DE4225">
        <w:trPr>
          <w:trHeight w:val="285"/>
        </w:trPr>
        <w:tc>
          <w:tcPr>
            <w:tcW w:w="3828" w:type="dxa"/>
            <w:shd w:val="clear" w:color="auto" w:fill="C4BC96"/>
            <w:vAlign w:val="center"/>
          </w:tcPr>
          <w:p w:rsidR="00DE4225" w:rsidRPr="00DE4225" w:rsidRDefault="00DE4225" w:rsidP="00DE4225">
            <w:pPr>
              <w:spacing w:after="0"/>
              <w:jc w:val="center"/>
              <w:rPr>
                <w:b/>
                <w:color w:val="C00000"/>
                <w:sz w:val="28"/>
                <w:szCs w:val="28"/>
              </w:rPr>
            </w:pPr>
            <w:r w:rsidRPr="00DE4225">
              <w:rPr>
                <w:b/>
                <w:color w:val="C00000"/>
                <w:sz w:val="28"/>
                <w:szCs w:val="28"/>
              </w:rPr>
              <w:t>2004-2011</w:t>
            </w:r>
          </w:p>
        </w:tc>
        <w:tc>
          <w:tcPr>
            <w:tcW w:w="7337" w:type="dxa"/>
            <w:shd w:val="clear" w:color="auto" w:fill="C4BC96"/>
            <w:vAlign w:val="center"/>
          </w:tcPr>
          <w:p w:rsidR="00DE4225" w:rsidRPr="00DE4225" w:rsidRDefault="00DE4225" w:rsidP="00DE4225">
            <w:pPr>
              <w:spacing w:after="0"/>
              <w:jc w:val="center"/>
              <w:rPr>
                <w:b/>
                <w:color w:val="C00000"/>
                <w:sz w:val="28"/>
                <w:szCs w:val="28"/>
              </w:rPr>
            </w:pPr>
            <w:r w:rsidRPr="00DE4225">
              <w:rPr>
                <w:b/>
                <w:color w:val="C00000"/>
                <w:sz w:val="28"/>
                <w:szCs w:val="28"/>
              </w:rPr>
              <w:t>2012-2014</w:t>
            </w:r>
          </w:p>
        </w:tc>
      </w:tr>
      <w:tr w:rsidR="00DE4225" w:rsidRPr="00391EBD" w:rsidTr="00DE4225">
        <w:trPr>
          <w:trHeight w:val="1581"/>
        </w:trPr>
        <w:tc>
          <w:tcPr>
            <w:tcW w:w="3828" w:type="dxa"/>
            <w:shd w:val="clear" w:color="auto" w:fill="B6DDE8"/>
            <w:vAlign w:val="center"/>
          </w:tcPr>
          <w:p w:rsidR="00DE4225" w:rsidRPr="00DE4225" w:rsidRDefault="00DE4225" w:rsidP="00DE4225">
            <w:pPr>
              <w:spacing w:after="0" w:line="240" w:lineRule="auto"/>
              <w:jc w:val="center"/>
              <w:textAlignment w:val="baseline"/>
              <w:rPr>
                <w:rFonts w:eastAsia="Times New Roman"/>
                <w:b/>
                <w:bCs/>
                <w:color w:val="C00000"/>
                <w:kern w:val="24"/>
                <w:sz w:val="24"/>
                <w:szCs w:val="24"/>
                <w:lang w:val="en-US" w:eastAsia="ru-RU"/>
              </w:rPr>
            </w:pPr>
            <w:r w:rsidRPr="00DE4225">
              <w:rPr>
                <w:rFonts w:eastAsia="Times New Roman"/>
                <w:b/>
                <w:bCs/>
                <w:color w:val="C00000"/>
                <w:kern w:val="24"/>
                <w:sz w:val="24"/>
                <w:szCs w:val="24"/>
                <w:lang w:val="en-US" w:eastAsia="ru-RU"/>
              </w:rPr>
              <w:t xml:space="preserve">VISIBILITY </w:t>
            </w:r>
            <w:r w:rsidRPr="00DE4225">
              <w:rPr>
                <w:rFonts w:eastAsia="Times New Roman" w:cs="Arial"/>
                <w:b/>
                <w:bCs/>
                <w:color w:val="C00000"/>
                <w:kern w:val="24"/>
                <w:sz w:val="24"/>
                <w:szCs w:val="24"/>
                <w:lang w:val="en-US" w:eastAsia="ru-RU"/>
              </w:rPr>
              <w:t>(</w:t>
            </w:r>
            <w:r w:rsidRPr="00DE4225">
              <w:rPr>
                <w:rFonts w:eastAsia="+mn-ea" w:cs="Arial"/>
                <w:b/>
                <w:bCs/>
                <w:color w:val="C00000"/>
                <w:kern w:val="24"/>
                <w:sz w:val="24"/>
                <w:szCs w:val="24"/>
                <w:lang w:val="en-US" w:eastAsia="ru-RU"/>
              </w:rPr>
              <w:t xml:space="preserve">weight </w:t>
            </w:r>
            <w:r w:rsidRPr="00DE4225">
              <w:rPr>
                <w:rFonts w:eastAsia="Times New Roman" w:cs="Arial"/>
                <w:b/>
                <w:bCs/>
                <w:color w:val="C00000"/>
                <w:kern w:val="24"/>
                <w:sz w:val="24"/>
                <w:szCs w:val="24"/>
                <w:lang w:val="en-US" w:eastAsia="ru-RU"/>
              </w:rPr>
              <w:t>50%)</w:t>
            </w:r>
          </w:p>
          <w:p w:rsidR="00DE4225" w:rsidRPr="00DE4225" w:rsidRDefault="00DE4225" w:rsidP="00DE4225">
            <w:pPr>
              <w:spacing w:after="0" w:line="240" w:lineRule="auto"/>
              <w:jc w:val="center"/>
              <w:textAlignment w:val="baseline"/>
              <w:rPr>
                <w:rFonts w:eastAsia="Times New Roman" w:cs="Arial"/>
                <w:b/>
                <w:bCs/>
                <w:color w:val="000000"/>
                <w:kern w:val="24"/>
                <w:sz w:val="24"/>
                <w:szCs w:val="24"/>
                <w:lang w:val="en-US" w:eastAsia="ru-RU"/>
              </w:rPr>
            </w:pPr>
            <w:r w:rsidRPr="00DE4225">
              <w:rPr>
                <w:rFonts w:cs="Arial"/>
                <w:b/>
                <w:sz w:val="24"/>
                <w:szCs w:val="24"/>
                <w:lang w:val="en-US"/>
              </w:rPr>
              <w:t>the total number of unique external links received by a site from Yahoo Search</w:t>
            </w:r>
          </w:p>
        </w:tc>
        <w:tc>
          <w:tcPr>
            <w:tcW w:w="7337" w:type="dxa"/>
            <w:shd w:val="clear" w:color="auto" w:fill="B6DDE8"/>
          </w:tcPr>
          <w:p w:rsidR="00DE4225" w:rsidRPr="00DE4225" w:rsidRDefault="00DE4225" w:rsidP="00DE4225">
            <w:pPr>
              <w:spacing w:after="0" w:line="240" w:lineRule="auto"/>
              <w:jc w:val="center"/>
              <w:textAlignment w:val="baseline"/>
              <w:rPr>
                <w:rFonts w:eastAsia="Times New Roman"/>
                <w:b/>
                <w:color w:val="C00000"/>
                <w:kern w:val="24"/>
                <w:sz w:val="24"/>
                <w:szCs w:val="24"/>
                <w:lang w:val="en-US" w:eastAsia="ru-RU"/>
              </w:rPr>
            </w:pPr>
            <w:r w:rsidRPr="00DE4225">
              <w:rPr>
                <w:rFonts w:eastAsia="Times New Roman"/>
                <w:b/>
                <w:color w:val="C00000"/>
                <w:kern w:val="24"/>
                <w:sz w:val="24"/>
                <w:szCs w:val="24"/>
                <w:lang w:val="en-US" w:eastAsia="ru-RU"/>
              </w:rPr>
              <w:t>VISIBILITY (50%)</w:t>
            </w:r>
          </w:p>
          <w:p w:rsidR="00DE4225" w:rsidRPr="00DE4225" w:rsidRDefault="00DE4225" w:rsidP="00DE4225">
            <w:pPr>
              <w:spacing w:after="0" w:line="240" w:lineRule="auto"/>
              <w:jc w:val="center"/>
              <w:textAlignment w:val="baseline"/>
              <w:rPr>
                <w:rFonts w:eastAsia="Times New Roman"/>
                <w:bCs/>
                <w:color w:val="C00000"/>
                <w:kern w:val="24"/>
                <w:sz w:val="24"/>
                <w:szCs w:val="24"/>
                <w:lang w:val="en-US" w:eastAsia="ru-RU"/>
              </w:rPr>
            </w:pPr>
            <w:r w:rsidRPr="00DE4225">
              <w:rPr>
                <w:rFonts w:eastAsia="Times New Roman"/>
                <w:b/>
                <w:bCs/>
                <w:color w:val="C00000"/>
                <w:kern w:val="24"/>
                <w:sz w:val="24"/>
                <w:szCs w:val="24"/>
                <w:lang w:val="en-US" w:eastAsia="ru-RU"/>
              </w:rPr>
              <w:t xml:space="preserve">IMPACT </w:t>
            </w:r>
            <w:r w:rsidRPr="00DE4225">
              <w:rPr>
                <w:rFonts w:eastAsia="Times New Roman"/>
                <w:bCs/>
                <w:color w:val="C00000"/>
                <w:kern w:val="24"/>
                <w:sz w:val="24"/>
                <w:szCs w:val="24"/>
                <w:lang w:val="en-US" w:eastAsia="ru-RU"/>
              </w:rPr>
              <w:t>(</w:t>
            </w:r>
            <w:r w:rsidRPr="00DE4225">
              <w:rPr>
                <w:rFonts w:eastAsia="+mn-ea" w:cs="Arial"/>
                <w:bCs/>
                <w:color w:val="C00000"/>
                <w:kern w:val="24"/>
                <w:sz w:val="24"/>
                <w:szCs w:val="24"/>
                <w:lang w:val="en-US" w:eastAsia="ru-RU"/>
              </w:rPr>
              <w:t>weight</w:t>
            </w:r>
            <w:r w:rsidRPr="00DE4225">
              <w:rPr>
                <w:rFonts w:eastAsia="Times New Roman"/>
                <w:bCs/>
                <w:color w:val="C00000"/>
                <w:kern w:val="24"/>
                <w:sz w:val="24"/>
                <w:szCs w:val="24"/>
                <w:lang w:val="en-US" w:eastAsia="ru-RU"/>
              </w:rPr>
              <w:t xml:space="preserve"> 50%)</w:t>
            </w:r>
          </w:p>
          <w:p w:rsidR="00DE4225" w:rsidRPr="00DE4225" w:rsidRDefault="00DE4225" w:rsidP="00DE4225">
            <w:pPr>
              <w:spacing w:after="0" w:line="240" w:lineRule="auto"/>
              <w:jc w:val="both"/>
              <w:rPr>
                <w:sz w:val="20"/>
                <w:szCs w:val="20"/>
                <w:lang w:val="en-US"/>
              </w:rPr>
            </w:pPr>
            <w:r w:rsidRPr="00DE4225">
              <w:rPr>
                <w:rFonts w:cs="Arial"/>
                <w:b/>
                <w:sz w:val="20"/>
                <w:szCs w:val="20"/>
                <w:shd w:val="clear" w:color="auto" w:fill="B6DDE8"/>
                <w:lang w:val="en-US"/>
              </w:rPr>
              <w:t xml:space="preserve">THE QUALITY OF THE CONTENTS IS EVALUATED THROUGH A "VIRTUAL REFERENDUM", COUNTING ALL THE EXTERNAL INLINKS THAT THE UNIVERSITY WEBDOMAIN RECEIVES FROM THIRD PARTIES. THE LINK VISIBILITY DATA IS COLLECTED FROM THE TWO MOST IMPORTANT PROVIDERS OF THIS INFORMATION: </w:t>
            </w:r>
            <w:hyperlink r:id="rId8" w:tgtFrame="_blank" w:history="1">
              <w:r w:rsidRPr="00DE4225">
                <w:rPr>
                  <w:rFonts w:cs="Arial"/>
                  <w:b/>
                  <w:color w:val="0000FF"/>
                  <w:sz w:val="20"/>
                  <w:szCs w:val="20"/>
                  <w:u w:val="single"/>
                  <w:shd w:val="clear" w:color="auto" w:fill="B6DDE8"/>
                  <w:lang w:val="en-US"/>
                </w:rPr>
                <w:t>MAJESTIC SEO</w:t>
              </w:r>
            </w:hyperlink>
            <w:r w:rsidRPr="00DE4225">
              <w:rPr>
                <w:rFonts w:cs="Arial"/>
                <w:b/>
                <w:sz w:val="20"/>
                <w:szCs w:val="20"/>
                <w:shd w:val="clear" w:color="auto" w:fill="B6DDE8"/>
                <w:lang w:val="en-US"/>
              </w:rPr>
              <w:t xml:space="preserve"> AND </w:t>
            </w:r>
            <w:hyperlink r:id="rId9" w:tgtFrame="_blank" w:history="1">
              <w:r w:rsidRPr="00DE4225">
                <w:rPr>
                  <w:rFonts w:cs="Arial"/>
                  <w:b/>
                  <w:color w:val="0000FF"/>
                  <w:sz w:val="20"/>
                  <w:szCs w:val="20"/>
                  <w:u w:val="single"/>
                  <w:shd w:val="clear" w:color="auto" w:fill="B6DDE8"/>
                  <w:lang w:val="en-US"/>
                </w:rPr>
                <w:t>AHREFS</w:t>
              </w:r>
            </w:hyperlink>
          </w:p>
        </w:tc>
      </w:tr>
      <w:tr w:rsidR="00DE4225" w:rsidRPr="00DE4225" w:rsidTr="00DE4225">
        <w:tc>
          <w:tcPr>
            <w:tcW w:w="3828" w:type="dxa"/>
            <w:vMerge w:val="restart"/>
            <w:shd w:val="clear" w:color="auto" w:fill="B6DDE8"/>
            <w:vAlign w:val="center"/>
          </w:tcPr>
          <w:p w:rsidR="00DE4225" w:rsidRPr="00DE4225" w:rsidRDefault="00DE4225" w:rsidP="00DE4225">
            <w:pPr>
              <w:spacing w:after="0" w:line="240" w:lineRule="auto"/>
              <w:jc w:val="center"/>
              <w:textAlignment w:val="baseline"/>
              <w:rPr>
                <w:rFonts w:eastAsia="+mn-ea"/>
                <w:b/>
                <w:bCs/>
                <w:color w:val="000000"/>
                <w:kern w:val="24"/>
                <w:sz w:val="24"/>
                <w:szCs w:val="24"/>
                <w:lang w:val="en-US" w:eastAsia="ru-RU"/>
              </w:rPr>
            </w:pPr>
            <w:r w:rsidRPr="00DE4225">
              <w:rPr>
                <w:rFonts w:eastAsia="+mn-ea"/>
                <w:b/>
                <w:bCs/>
                <w:color w:val="C00000"/>
                <w:kern w:val="24"/>
                <w:sz w:val="24"/>
                <w:szCs w:val="24"/>
                <w:lang w:val="en-US" w:eastAsia="ru-RU"/>
              </w:rPr>
              <w:t>SIZE</w:t>
            </w:r>
          </w:p>
          <w:p w:rsidR="00DE4225" w:rsidRPr="00DE4225" w:rsidRDefault="00DE4225" w:rsidP="00DE4225">
            <w:pPr>
              <w:spacing w:after="0" w:line="240" w:lineRule="auto"/>
              <w:jc w:val="center"/>
              <w:textAlignment w:val="baseline"/>
              <w:rPr>
                <w:rFonts w:eastAsia="Arial Unicode MS" w:cs="Arial"/>
                <w:b/>
                <w:bCs/>
                <w:color w:val="C00000"/>
                <w:kern w:val="24"/>
                <w:lang w:val="en-US" w:eastAsia="ru-RU"/>
              </w:rPr>
            </w:pPr>
            <w:r w:rsidRPr="00DE4225">
              <w:rPr>
                <w:rFonts w:eastAsia="Arial Unicode MS" w:cs="Arial"/>
                <w:b/>
                <w:bCs/>
                <w:color w:val="C00000"/>
                <w:kern w:val="24"/>
                <w:lang w:val="en-US" w:eastAsia="ru-RU"/>
              </w:rPr>
              <w:t>(</w:t>
            </w:r>
            <w:r w:rsidRPr="00DE4225">
              <w:rPr>
                <w:rFonts w:eastAsia="+mn-ea" w:cs="Arial"/>
                <w:b/>
                <w:bCs/>
                <w:color w:val="C00000"/>
                <w:kern w:val="24"/>
                <w:lang w:val="en-US" w:eastAsia="ru-RU"/>
              </w:rPr>
              <w:t>weight</w:t>
            </w:r>
            <w:r w:rsidRPr="00DE4225">
              <w:rPr>
                <w:rFonts w:eastAsia="Arial Unicode MS" w:cs="Arial"/>
                <w:b/>
                <w:bCs/>
                <w:color w:val="C00000"/>
                <w:kern w:val="24"/>
                <w:lang w:val="en-US" w:eastAsia="ru-RU"/>
              </w:rPr>
              <w:t xml:space="preserve"> 25% in 2004-08, 20% in</w:t>
            </w:r>
            <w:r w:rsidRPr="00DE4225">
              <w:rPr>
                <w:rFonts w:eastAsia="Arial Unicode MS" w:cs="Arial"/>
                <w:color w:val="C00000"/>
                <w:kern w:val="24"/>
                <w:lang w:val="en-US" w:eastAsia="ru-RU"/>
              </w:rPr>
              <w:t xml:space="preserve"> </w:t>
            </w:r>
            <w:r w:rsidRPr="00DE4225">
              <w:rPr>
                <w:rFonts w:eastAsia="Arial Unicode MS" w:cs="Arial"/>
                <w:b/>
                <w:color w:val="C00000"/>
                <w:kern w:val="24"/>
                <w:lang w:val="en-US" w:eastAsia="ru-RU"/>
              </w:rPr>
              <w:t>2009</w:t>
            </w:r>
            <w:r w:rsidRPr="00DE4225">
              <w:rPr>
                <w:rFonts w:eastAsia="Arial Unicode MS" w:cs="Arial"/>
                <w:b/>
                <w:bCs/>
                <w:color w:val="C00000"/>
                <w:kern w:val="24"/>
                <w:lang w:val="en-US" w:eastAsia="ru-RU"/>
              </w:rPr>
              <w:t>)</w:t>
            </w:r>
          </w:p>
          <w:p w:rsidR="00DE4225" w:rsidRPr="00DE4225" w:rsidRDefault="00DE4225" w:rsidP="00DE4225">
            <w:pPr>
              <w:spacing w:line="240" w:lineRule="auto"/>
              <w:jc w:val="center"/>
              <w:rPr>
                <w:sz w:val="24"/>
                <w:szCs w:val="24"/>
                <w:lang w:val="en-US"/>
              </w:rPr>
            </w:pPr>
            <w:r w:rsidRPr="00DE4225">
              <w:rPr>
                <w:rFonts w:cs="Arial"/>
                <w:b/>
                <w:sz w:val="24"/>
                <w:szCs w:val="24"/>
                <w:lang w:val="en-US"/>
              </w:rPr>
              <w:t xml:space="preserve">number of pages recovered from four engines: Google, Yahoo, Live Search and </w:t>
            </w:r>
            <w:proofErr w:type="spellStart"/>
            <w:r w:rsidRPr="00DE4225">
              <w:rPr>
                <w:rFonts w:cs="Arial"/>
                <w:b/>
                <w:sz w:val="24"/>
                <w:szCs w:val="24"/>
                <w:lang w:val="en-US"/>
              </w:rPr>
              <w:t>Exalead</w:t>
            </w:r>
            <w:proofErr w:type="spellEnd"/>
          </w:p>
        </w:tc>
        <w:tc>
          <w:tcPr>
            <w:tcW w:w="7337" w:type="dxa"/>
            <w:shd w:val="clear" w:color="auto" w:fill="B6DDE8"/>
          </w:tcPr>
          <w:p w:rsidR="00DE4225" w:rsidRPr="00DE4225" w:rsidRDefault="00DE4225" w:rsidP="00DE4225">
            <w:pPr>
              <w:spacing w:after="0" w:line="240" w:lineRule="auto"/>
              <w:jc w:val="center"/>
              <w:rPr>
                <w:sz w:val="24"/>
                <w:szCs w:val="24"/>
                <w:lang w:val="en-US"/>
              </w:rPr>
            </w:pPr>
            <w:r w:rsidRPr="00DE4225">
              <w:rPr>
                <w:rFonts w:eastAsia="+mn-ea"/>
                <w:b/>
                <w:bCs/>
                <w:color w:val="C00000"/>
                <w:kern w:val="24"/>
                <w:sz w:val="24"/>
                <w:szCs w:val="24"/>
                <w:lang w:val="en-US" w:eastAsia="ru-RU"/>
              </w:rPr>
              <w:t xml:space="preserve">ACTIVITY </w:t>
            </w:r>
            <w:r w:rsidRPr="00DE4225">
              <w:rPr>
                <w:rFonts w:eastAsia="Times New Roman"/>
                <w:b/>
                <w:color w:val="C00000"/>
                <w:kern w:val="24"/>
                <w:sz w:val="24"/>
                <w:szCs w:val="24"/>
                <w:lang w:val="en-US" w:eastAsia="ru-RU"/>
              </w:rPr>
              <w:t>(50%)</w:t>
            </w:r>
          </w:p>
        </w:tc>
      </w:tr>
      <w:tr w:rsidR="00DE4225" w:rsidRPr="00391EBD" w:rsidTr="00DE4225">
        <w:trPr>
          <w:trHeight w:val="1486"/>
        </w:trPr>
        <w:tc>
          <w:tcPr>
            <w:tcW w:w="3828" w:type="dxa"/>
            <w:vMerge/>
            <w:shd w:val="clear" w:color="auto" w:fill="B6DDE8"/>
          </w:tcPr>
          <w:p w:rsidR="00DE4225" w:rsidRPr="00DE4225" w:rsidRDefault="00DE4225" w:rsidP="00DE4225">
            <w:pPr>
              <w:spacing w:line="240" w:lineRule="auto"/>
              <w:jc w:val="center"/>
              <w:rPr>
                <w:sz w:val="28"/>
                <w:szCs w:val="28"/>
                <w:lang w:val="en-US"/>
              </w:rPr>
            </w:pPr>
          </w:p>
        </w:tc>
        <w:tc>
          <w:tcPr>
            <w:tcW w:w="7337" w:type="dxa"/>
            <w:shd w:val="clear" w:color="auto" w:fill="B6DDE8"/>
          </w:tcPr>
          <w:p w:rsidR="00DE4225" w:rsidRPr="00DE4225" w:rsidRDefault="00DE4225" w:rsidP="00DE4225">
            <w:pPr>
              <w:spacing w:after="0" w:line="240" w:lineRule="auto"/>
              <w:jc w:val="center"/>
              <w:textAlignment w:val="baseline"/>
              <w:rPr>
                <w:rFonts w:eastAsia="+mn-ea"/>
                <w:bCs/>
                <w:color w:val="C00000"/>
                <w:kern w:val="24"/>
                <w:sz w:val="24"/>
                <w:szCs w:val="24"/>
                <w:lang w:val="en-US" w:eastAsia="ru-RU"/>
              </w:rPr>
            </w:pPr>
            <w:r w:rsidRPr="00DE4225">
              <w:rPr>
                <w:rFonts w:eastAsia="+mn-ea"/>
                <w:b/>
                <w:bCs/>
                <w:color w:val="C00000"/>
                <w:kern w:val="24"/>
                <w:sz w:val="24"/>
                <w:szCs w:val="24"/>
                <w:lang w:val="en-US" w:eastAsia="ru-RU"/>
              </w:rPr>
              <w:t xml:space="preserve">PRESENCE - 1/3 </w:t>
            </w:r>
            <w:r w:rsidRPr="00DE4225">
              <w:rPr>
                <w:rFonts w:eastAsia="+mn-ea"/>
                <w:bCs/>
                <w:color w:val="C00000"/>
                <w:kern w:val="24"/>
                <w:sz w:val="24"/>
                <w:szCs w:val="24"/>
                <w:lang w:val="en-US" w:eastAsia="ru-RU"/>
              </w:rPr>
              <w:t>(</w:t>
            </w:r>
            <w:r w:rsidRPr="00DE4225">
              <w:rPr>
                <w:rFonts w:eastAsia="+mn-ea" w:cs="Arial"/>
                <w:bCs/>
                <w:color w:val="C00000"/>
                <w:kern w:val="24"/>
                <w:sz w:val="24"/>
                <w:szCs w:val="24"/>
                <w:lang w:val="en-US" w:eastAsia="ru-RU"/>
              </w:rPr>
              <w:t>weight</w:t>
            </w:r>
            <w:r w:rsidRPr="00DE4225">
              <w:rPr>
                <w:rFonts w:eastAsia="+mn-ea"/>
                <w:bCs/>
                <w:color w:val="C00000"/>
                <w:kern w:val="24"/>
                <w:sz w:val="24"/>
                <w:szCs w:val="24"/>
                <w:lang w:val="en-US" w:eastAsia="ru-RU"/>
              </w:rPr>
              <w:t xml:space="preserve"> 16</w:t>
            </w:r>
            <w:proofErr w:type="gramStart"/>
            <w:r w:rsidRPr="00DE4225">
              <w:rPr>
                <w:rFonts w:eastAsia="+mn-ea"/>
                <w:bCs/>
                <w:color w:val="C00000"/>
                <w:kern w:val="24"/>
                <w:sz w:val="24"/>
                <w:szCs w:val="24"/>
                <w:lang w:val="en-US" w:eastAsia="ru-RU"/>
              </w:rPr>
              <w:t>,67</w:t>
            </w:r>
            <w:proofErr w:type="gramEnd"/>
            <w:r w:rsidRPr="00DE4225">
              <w:rPr>
                <w:rFonts w:eastAsia="+mn-ea"/>
                <w:bCs/>
                <w:color w:val="C00000"/>
                <w:kern w:val="24"/>
                <w:sz w:val="24"/>
                <w:szCs w:val="24"/>
                <w:lang w:val="en-US" w:eastAsia="ru-RU"/>
              </w:rPr>
              <w:t>%)</w:t>
            </w:r>
          </w:p>
          <w:p w:rsidR="00DE4225" w:rsidRPr="00DE4225" w:rsidRDefault="00DE4225" w:rsidP="00DE4225">
            <w:pPr>
              <w:spacing w:after="0" w:line="240" w:lineRule="auto"/>
              <w:rPr>
                <w:sz w:val="20"/>
                <w:szCs w:val="20"/>
                <w:lang w:val="en-US"/>
              </w:rPr>
            </w:pPr>
            <w:r w:rsidRPr="00DE4225">
              <w:rPr>
                <w:rFonts w:cs="Arial"/>
                <w:b/>
                <w:sz w:val="20"/>
                <w:szCs w:val="20"/>
                <w:lang w:val="en-US"/>
              </w:rPr>
              <w:t>THE TOTAL NUMBER OF WEBPAGES HOSTED IN THE MAIN WEBDOMAIN (INCLUDING ALL THE SUBDOMAINS AND DIRECTORIES) OF THE UNIVERSITY AS INDEXED BY THE LARGEST COMMERCIAL SEARCH ENGINE (</w:t>
            </w:r>
            <w:hyperlink r:id="rId10" w:tgtFrame="_blank" w:history="1">
              <w:r w:rsidRPr="00DE4225">
                <w:rPr>
                  <w:rFonts w:cs="Arial"/>
                  <w:b/>
                  <w:sz w:val="20"/>
                  <w:szCs w:val="20"/>
                  <w:u w:val="single"/>
                  <w:lang w:val="en-US"/>
                </w:rPr>
                <w:t>GOOGLE</w:t>
              </w:r>
            </w:hyperlink>
            <w:r w:rsidRPr="00DE4225">
              <w:rPr>
                <w:rFonts w:cs="Arial"/>
                <w:b/>
                <w:sz w:val="20"/>
                <w:szCs w:val="20"/>
                <w:lang w:val="en-US"/>
              </w:rPr>
              <w:t>). IT COUNTS EVERY WEBPAGE, INCLUDING ALL THE FORMATS RECOGNIZED INDIVIDUALLY BY GOOGLE, BOTH STATIC AND DYNAMIC PAGES AND OTHER RICH FILES.</w:t>
            </w:r>
          </w:p>
        </w:tc>
      </w:tr>
      <w:tr w:rsidR="00DE4225" w:rsidRPr="00391EBD" w:rsidTr="00DE4225">
        <w:trPr>
          <w:trHeight w:val="1765"/>
        </w:trPr>
        <w:tc>
          <w:tcPr>
            <w:tcW w:w="3828" w:type="dxa"/>
            <w:shd w:val="clear" w:color="auto" w:fill="B6DDE8"/>
          </w:tcPr>
          <w:p w:rsidR="00DE4225" w:rsidRPr="00DE4225" w:rsidRDefault="00DE4225" w:rsidP="00DE4225">
            <w:pPr>
              <w:spacing w:after="0" w:line="240" w:lineRule="auto"/>
              <w:jc w:val="center"/>
              <w:textAlignment w:val="baseline"/>
              <w:rPr>
                <w:rFonts w:eastAsia="Times New Roman"/>
                <w:b/>
                <w:bCs/>
                <w:color w:val="C00000"/>
                <w:kern w:val="24"/>
                <w:sz w:val="24"/>
                <w:szCs w:val="24"/>
                <w:lang w:val="en-US" w:eastAsia="ru-RU"/>
              </w:rPr>
            </w:pPr>
            <w:r w:rsidRPr="00DE4225">
              <w:rPr>
                <w:rFonts w:eastAsia="Times New Roman"/>
                <w:b/>
                <w:bCs/>
                <w:color w:val="C00000"/>
                <w:kern w:val="24"/>
                <w:sz w:val="24"/>
                <w:szCs w:val="24"/>
                <w:lang w:val="en-US" w:eastAsia="ru-RU"/>
              </w:rPr>
              <w:t>RICH FILES</w:t>
            </w:r>
          </w:p>
          <w:p w:rsidR="00DE4225" w:rsidRPr="00DE4225" w:rsidRDefault="00DE4225" w:rsidP="00DE4225">
            <w:pPr>
              <w:spacing w:after="0" w:line="240" w:lineRule="auto"/>
              <w:jc w:val="center"/>
              <w:textAlignment w:val="baseline"/>
              <w:rPr>
                <w:rFonts w:eastAsia="Times New Roman" w:cs="Arial"/>
                <w:b/>
                <w:bCs/>
                <w:color w:val="000000"/>
                <w:kern w:val="24"/>
                <w:sz w:val="20"/>
                <w:szCs w:val="20"/>
                <w:lang w:val="en-US" w:eastAsia="ru-RU"/>
              </w:rPr>
            </w:pPr>
            <w:r w:rsidRPr="00DE4225">
              <w:rPr>
                <w:rFonts w:eastAsia="Times New Roman" w:cs="Arial"/>
                <w:b/>
                <w:bCs/>
                <w:color w:val="C00000"/>
                <w:kern w:val="24"/>
                <w:sz w:val="20"/>
                <w:szCs w:val="20"/>
                <w:lang w:val="en-US" w:eastAsia="ru-RU"/>
              </w:rPr>
              <w:t>(</w:t>
            </w:r>
            <w:r w:rsidRPr="00DE4225">
              <w:rPr>
                <w:rFonts w:eastAsia="+mn-ea" w:cs="Arial"/>
                <w:b/>
                <w:bCs/>
                <w:color w:val="C00000"/>
                <w:kern w:val="24"/>
                <w:sz w:val="20"/>
                <w:szCs w:val="20"/>
                <w:lang w:val="en-US" w:eastAsia="ru-RU"/>
              </w:rPr>
              <w:t>weight</w:t>
            </w:r>
            <w:r w:rsidRPr="00DE4225">
              <w:rPr>
                <w:rFonts w:eastAsia="Times New Roman" w:cs="Arial"/>
                <w:b/>
                <w:bCs/>
                <w:color w:val="C00000"/>
                <w:kern w:val="24"/>
                <w:sz w:val="20"/>
                <w:szCs w:val="20"/>
                <w:lang w:val="en-US" w:eastAsia="ru-RU"/>
              </w:rPr>
              <w:t xml:space="preserve"> 12,5% in 2004-08, 15% in 2009</w:t>
            </w:r>
            <w:r w:rsidRPr="00DE4225">
              <w:rPr>
                <w:rFonts w:eastAsia="Times New Roman" w:cs="Arial"/>
                <w:b/>
                <w:bCs/>
                <w:color w:val="000000"/>
                <w:kern w:val="24"/>
                <w:sz w:val="20"/>
                <w:szCs w:val="20"/>
                <w:lang w:val="en-US" w:eastAsia="ru-RU"/>
              </w:rPr>
              <w:t>)</w:t>
            </w:r>
          </w:p>
          <w:p w:rsidR="00DE4225" w:rsidRPr="00DE4225" w:rsidRDefault="00DE4225" w:rsidP="00DE4225">
            <w:pPr>
              <w:spacing w:line="240" w:lineRule="auto"/>
              <w:jc w:val="center"/>
              <w:rPr>
                <w:lang w:val="en-US"/>
              </w:rPr>
            </w:pPr>
            <w:r w:rsidRPr="00DE4225">
              <w:rPr>
                <w:rFonts w:cs="Arial"/>
                <w:b/>
                <w:lang w:val="en-US"/>
              </w:rPr>
              <w:t>the availability of different file formats such as Adobe Acrobat (.</w:t>
            </w:r>
            <w:proofErr w:type="spellStart"/>
            <w:r w:rsidRPr="00DE4225">
              <w:rPr>
                <w:rFonts w:cs="Arial"/>
                <w:b/>
                <w:lang w:val="en-US"/>
              </w:rPr>
              <w:t>pdf</w:t>
            </w:r>
            <w:proofErr w:type="spellEnd"/>
            <w:r w:rsidRPr="00DE4225">
              <w:rPr>
                <w:rFonts w:cs="Arial"/>
                <w:b/>
                <w:lang w:val="en-US"/>
              </w:rPr>
              <w:t>), Adobe PostScript (.</w:t>
            </w:r>
            <w:proofErr w:type="spellStart"/>
            <w:r w:rsidRPr="00DE4225">
              <w:rPr>
                <w:rFonts w:cs="Arial"/>
                <w:b/>
                <w:lang w:val="en-US"/>
              </w:rPr>
              <w:t>ps</w:t>
            </w:r>
            <w:proofErr w:type="spellEnd"/>
            <w:r w:rsidRPr="00DE4225">
              <w:rPr>
                <w:rFonts w:cs="Arial"/>
                <w:b/>
                <w:lang w:val="en-US"/>
              </w:rPr>
              <w:t xml:space="preserve">), Microsoft Word (.doc) and Microsoft </w:t>
            </w:r>
            <w:proofErr w:type="spellStart"/>
            <w:r w:rsidRPr="00DE4225">
              <w:rPr>
                <w:rFonts w:cs="Arial"/>
                <w:b/>
                <w:lang w:val="en-US"/>
              </w:rPr>
              <w:t>Powerpoint</w:t>
            </w:r>
            <w:proofErr w:type="spellEnd"/>
            <w:r w:rsidRPr="00DE4225">
              <w:rPr>
                <w:rFonts w:cs="Arial"/>
                <w:b/>
                <w:lang w:val="en-US"/>
              </w:rPr>
              <w:t xml:space="preserve"> (.</w:t>
            </w:r>
            <w:proofErr w:type="spellStart"/>
            <w:r w:rsidRPr="00DE4225">
              <w:rPr>
                <w:rFonts w:cs="Arial"/>
                <w:b/>
                <w:lang w:val="en-US"/>
              </w:rPr>
              <w:t>ppt</w:t>
            </w:r>
            <w:proofErr w:type="spellEnd"/>
            <w:r w:rsidRPr="00DE4225">
              <w:rPr>
                <w:rFonts w:cs="Arial"/>
                <w:b/>
                <w:lang w:val="en-US"/>
              </w:rPr>
              <w:t>)</w:t>
            </w:r>
          </w:p>
        </w:tc>
        <w:tc>
          <w:tcPr>
            <w:tcW w:w="7337" w:type="dxa"/>
            <w:shd w:val="clear" w:color="auto" w:fill="B6DDE8"/>
          </w:tcPr>
          <w:p w:rsidR="00DE4225" w:rsidRPr="00DE4225" w:rsidRDefault="00DE4225" w:rsidP="00DE4225">
            <w:pPr>
              <w:spacing w:after="0" w:line="240" w:lineRule="auto"/>
              <w:jc w:val="center"/>
              <w:textAlignment w:val="baseline"/>
              <w:rPr>
                <w:rFonts w:eastAsia="+mn-ea"/>
                <w:bCs/>
                <w:color w:val="C00000"/>
                <w:kern w:val="24"/>
                <w:sz w:val="24"/>
                <w:szCs w:val="24"/>
                <w:lang w:val="en-US" w:eastAsia="ru-RU"/>
              </w:rPr>
            </w:pPr>
            <w:r w:rsidRPr="00DE4225">
              <w:rPr>
                <w:rFonts w:eastAsia="Times New Roman"/>
                <w:b/>
                <w:bCs/>
                <w:color w:val="C00000"/>
                <w:kern w:val="24"/>
                <w:sz w:val="24"/>
                <w:szCs w:val="24"/>
                <w:lang w:val="en-US" w:eastAsia="ru-RU"/>
              </w:rPr>
              <w:t>OPENNESS</w:t>
            </w:r>
            <w:r w:rsidRPr="00DE4225">
              <w:rPr>
                <w:rFonts w:eastAsia="Times New Roman"/>
                <w:color w:val="C00000"/>
                <w:kern w:val="24"/>
                <w:sz w:val="24"/>
                <w:szCs w:val="24"/>
                <w:lang w:val="en-US" w:eastAsia="ru-RU"/>
              </w:rPr>
              <w:t xml:space="preserve"> - </w:t>
            </w:r>
            <w:r w:rsidRPr="00DE4225">
              <w:rPr>
                <w:rFonts w:eastAsia="+mn-ea"/>
                <w:b/>
                <w:bCs/>
                <w:color w:val="C00000"/>
                <w:kern w:val="24"/>
                <w:sz w:val="24"/>
                <w:szCs w:val="24"/>
                <w:lang w:val="en-US" w:eastAsia="ru-RU"/>
              </w:rPr>
              <w:t xml:space="preserve">1/3 </w:t>
            </w:r>
            <w:r w:rsidRPr="00DE4225">
              <w:rPr>
                <w:rFonts w:eastAsia="+mn-ea"/>
                <w:bCs/>
                <w:color w:val="C00000"/>
                <w:kern w:val="24"/>
                <w:sz w:val="24"/>
                <w:szCs w:val="24"/>
                <w:lang w:val="en-US" w:eastAsia="ru-RU"/>
              </w:rPr>
              <w:t>(</w:t>
            </w:r>
            <w:r w:rsidRPr="00DE4225">
              <w:rPr>
                <w:rFonts w:eastAsia="+mn-ea" w:cs="Arial"/>
                <w:bCs/>
                <w:color w:val="C00000"/>
                <w:kern w:val="24"/>
                <w:sz w:val="24"/>
                <w:szCs w:val="24"/>
                <w:lang w:val="en-US" w:eastAsia="ru-RU"/>
              </w:rPr>
              <w:t>weight</w:t>
            </w:r>
            <w:r w:rsidRPr="00DE4225">
              <w:rPr>
                <w:rFonts w:eastAsia="+mn-ea"/>
                <w:bCs/>
                <w:color w:val="C00000"/>
                <w:kern w:val="24"/>
                <w:sz w:val="24"/>
                <w:szCs w:val="24"/>
                <w:lang w:val="en-US" w:eastAsia="ru-RU"/>
              </w:rPr>
              <w:t xml:space="preserve"> 16</w:t>
            </w:r>
            <w:proofErr w:type="gramStart"/>
            <w:r w:rsidRPr="00DE4225">
              <w:rPr>
                <w:rFonts w:eastAsia="+mn-ea"/>
                <w:bCs/>
                <w:color w:val="C00000"/>
                <w:kern w:val="24"/>
                <w:sz w:val="24"/>
                <w:szCs w:val="24"/>
                <w:lang w:val="en-US" w:eastAsia="ru-RU"/>
              </w:rPr>
              <w:t>,67</w:t>
            </w:r>
            <w:proofErr w:type="gramEnd"/>
            <w:r w:rsidRPr="00DE4225">
              <w:rPr>
                <w:rFonts w:eastAsia="+mn-ea"/>
                <w:bCs/>
                <w:color w:val="C00000"/>
                <w:kern w:val="24"/>
                <w:sz w:val="24"/>
                <w:szCs w:val="24"/>
                <w:lang w:val="en-US" w:eastAsia="ru-RU"/>
              </w:rPr>
              <w:t>%)</w:t>
            </w:r>
          </w:p>
          <w:p w:rsidR="00DE4225" w:rsidRPr="00DE4225" w:rsidRDefault="00DE4225" w:rsidP="00DE4225">
            <w:pPr>
              <w:spacing w:after="0" w:line="240" w:lineRule="auto"/>
              <w:rPr>
                <w:sz w:val="20"/>
                <w:szCs w:val="20"/>
                <w:lang w:val="en-US"/>
              </w:rPr>
            </w:pPr>
            <w:r w:rsidRPr="00DE4225">
              <w:rPr>
                <w:rFonts w:cs="Arial"/>
                <w:b/>
                <w:sz w:val="20"/>
                <w:szCs w:val="20"/>
                <w:lang w:val="en-US"/>
              </w:rPr>
              <w:t xml:space="preserve">THE GLOBAL EFFORT TO SET UP INSTITUTIONAL RESEARCH REPOSITORIES IS EXPLICITLY RECOGNIZED IN THIS INDICATOR THAT TAKES INTO ACCOUNT THE NUMBER OF RICH FILES (PDF, DOC, DOCX, PPT) PUBLISHED IN DEDICATED WEBSITES ACCORDING TO THE ACADEMIC SEARCH ENGINE </w:t>
            </w:r>
            <w:hyperlink r:id="rId11" w:tgtFrame="_blank" w:history="1">
              <w:r w:rsidRPr="00DE4225">
                <w:rPr>
                  <w:rFonts w:cs="Arial"/>
                  <w:b/>
                  <w:sz w:val="20"/>
                  <w:szCs w:val="20"/>
                  <w:u w:val="single"/>
                  <w:lang w:val="en-US"/>
                </w:rPr>
                <w:t>GOOGLE SCHOLAR</w:t>
              </w:r>
            </w:hyperlink>
            <w:r w:rsidRPr="00DE4225">
              <w:rPr>
                <w:rFonts w:cs="Arial"/>
                <w:b/>
                <w:sz w:val="20"/>
                <w:szCs w:val="20"/>
                <w:lang w:val="en-US"/>
              </w:rPr>
              <w:t xml:space="preserve"> THE OBJECTIVE IS TO CONSIDER RECENT PUBLICATIONS THAT NOW ARE THOSE PUBLISHED BETWEEN 2008 AND 2012 (NEW PERIOD).</w:t>
            </w:r>
          </w:p>
        </w:tc>
      </w:tr>
      <w:tr w:rsidR="00DE4225" w:rsidRPr="00391EBD" w:rsidTr="00DE4225">
        <w:trPr>
          <w:trHeight w:val="2268"/>
        </w:trPr>
        <w:tc>
          <w:tcPr>
            <w:tcW w:w="3828" w:type="dxa"/>
            <w:shd w:val="clear" w:color="auto" w:fill="B6DDE8"/>
          </w:tcPr>
          <w:p w:rsidR="00DE4225" w:rsidRPr="00DE4225" w:rsidRDefault="00DE4225" w:rsidP="00DE4225">
            <w:pPr>
              <w:shd w:val="clear" w:color="auto" w:fill="B6DDE8"/>
              <w:spacing w:after="0" w:line="240" w:lineRule="auto"/>
              <w:jc w:val="center"/>
              <w:rPr>
                <w:rFonts w:eastAsia="Times New Roman"/>
                <w:b/>
                <w:bCs/>
                <w:color w:val="C00000"/>
                <w:kern w:val="24"/>
                <w:sz w:val="24"/>
                <w:szCs w:val="24"/>
                <w:lang w:val="en-US" w:eastAsia="ru-RU"/>
              </w:rPr>
            </w:pPr>
            <w:r w:rsidRPr="00DE4225">
              <w:rPr>
                <w:rFonts w:eastAsia="Times New Roman"/>
                <w:b/>
                <w:bCs/>
                <w:color w:val="C00000"/>
                <w:kern w:val="24"/>
                <w:sz w:val="24"/>
                <w:szCs w:val="24"/>
                <w:lang w:val="en-US" w:eastAsia="ru-RU"/>
              </w:rPr>
              <w:t>SCHOLAR</w:t>
            </w:r>
          </w:p>
          <w:p w:rsidR="00DE4225" w:rsidRPr="00DE4225" w:rsidRDefault="00DE4225" w:rsidP="00DE4225">
            <w:pPr>
              <w:shd w:val="clear" w:color="auto" w:fill="B6DDE8"/>
              <w:spacing w:after="0" w:line="240" w:lineRule="auto"/>
              <w:jc w:val="center"/>
              <w:rPr>
                <w:rFonts w:eastAsia="Times New Roman" w:cs="Arial"/>
                <w:b/>
                <w:bCs/>
                <w:color w:val="C00000"/>
                <w:kern w:val="24"/>
                <w:sz w:val="26"/>
                <w:szCs w:val="26"/>
                <w:lang w:val="en-US" w:eastAsia="ru-RU"/>
              </w:rPr>
            </w:pPr>
            <w:r w:rsidRPr="00DE4225">
              <w:rPr>
                <w:rFonts w:eastAsia="Times New Roman" w:cs="Arial"/>
                <w:b/>
                <w:bCs/>
                <w:color w:val="C00000"/>
                <w:kern w:val="24"/>
                <w:sz w:val="26"/>
                <w:szCs w:val="26"/>
                <w:lang w:val="en-US" w:eastAsia="ru-RU"/>
              </w:rPr>
              <w:t>(</w:t>
            </w:r>
            <w:r w:rsidRPr="00DE4225">
              <w:rPr>
                <w:rFonts w:eastAsia="+mn-ea" w:cs="Arial"/>
                <w:b/>
                <w:bCs/>
                <w:color w:val="C00000"/>
                <w:kern w:val="24"/>
                <w:sz w:val="26"/>
                <w:szCs w:val="26"/>
                <w:lang w:val="en-US" w:eastAsia="ru-RU"/>
              </w:rPr>
              <w:t>weight</w:t>
            </w:r>
            <w:r w:rsidRPr="00DE4225">
              <w:rPr>
                <w:rFonts w:eastAsia="Times New Roman" w:cs="Arial"/>
                <w:b/>
                <w:bCs/>
                <w:color w:val="C00000"/>
                <w:kern w:val="24"/>
                <w:sz w:val="26"/>
                <w:szCs w:val="26"/>
                <w:lang w:val="en-US" w:eastAsia="ru-RU"/>
              </w:rPr>
              <w:t xml:space="preserve"> 12,5% in</w:t>
            </w:r>
            <w:r w:rsidRPr="00DE4225">
              <w:rPr>
                <w:rFonts w:eastAsia="Times New Roman" w:cs="Arial"/>
                <w:color w:val="C00000"/>
                <w:kern w:val="24"/>
                <w:sz w:val="26"/>
                <w:szCs w:val="26"/>
                <w:lang w:val="en-US" w:eastAsia="ru-RU"/>
              </w:rPr>
              <w:t xml:space="preserve"> </w:t>
            </w:r>
            <w:r w:rsidRPr="00DE4225">
              <w:rPr>
                <w:rFonts w:eastAsia="Times New Roman" w:cs="Arial"/>
                <w:b/>
                <w:color w:val="C00000"/>
                <w:kern w:val="24"/>
                <w:sz w:val="26"/>
                <w:szCs w:val="26"/>
                <w:lang w:val="en-US" w:eastAsia="ru-RU"/>
              </w:rPr>
              <w:t>2004-08</w:t>
            </w:r>
            <w:r w:rsidRPr="00DE4225">
              <w:rPr>
                <w:rFonts w:eastAsia="Times New Roman" w:cs="Arial"/>
                <w:b/>
                <w:bCs/>
                <w:color w:val="C00000"/>
                <w:kern w:val="24"/>
                <w:sz w:val="26"/>
                <w:szCs w:val="26"/>
                <w:lang w:val="en-US" w:eastAsia="ru-RU"/>
              </w:rPr>
              <w:t>, 15% in 2009)</w:t>
            </w:r>
          </w:p>
          <w:p w:rsidR="00DE4225" w:rsidRPr="00DE4225" w:rsidRDefault="00DE4225" w:rsidP="00DE4225">
            <w:pPr>
              <w:spacing w:line="240" w:lineRule="auto"/>
              <w:jc w:val="center"/>
              <w:rPr>
                <w:b/>
                <w:lang w:val="en-US"/>
              </w:rPr>
            </w:pPr>
            <w:proofErr w:type="gramStart"/>
            <w:r w:rsidRPr="00DE4225">
              <w:rPr>
                <w:rFonts w:cs="Arial"/>
                <w:b/>
                <w:lang w:val="en-US"/>
              </w:rPr>
              <w:t>the</w:t>
            </w:r>
            <w:proofErr w:type="gramEnd"/>
            <w:r w:rsidRPr="00DE4225">
              <w:rPr>
                <w:rFonts w:cs="Arial"/>
                <w:b/>
                <w:lang w:val="en-US"/>
              </w:rPr>
              <w:t xml:space="preserve"> number of papers and citations for each academic domain provided by Google Scholar. These results from the Scholar database represent papers, reports and other academic items.</w:t>
            </w:r>
          </w:p>
        </w:tc>
        <w:tc>
          <w:tcPr>
            <w:tcW w:w="7337" w:type="dxa"/>
            <w:shd w:val="clear" w:color="auto" w:fill="B6DDE8"/>
          </w:tcPr>
          <w:p w:rsidR="00DE4225" w:rsidRPr="00DE4225" w:rsidRDefault="00DE4225" w:rsidP="00DE4225">
            <w:pPr>
              <w:shd w:val="clear" w:color="auto" w:fill="B6DDE8"/>
              <w:spacing w:after="0" w:line="240" w:lineRule="auto"/>
              <w:jc w:val="center"/>
              <w:rPr>
                <w:rFonts w:eastAsia="+mn-ea"/>
                <w:bCs/>
                <w:color w:val="C00000"/>
                <w:kern w:val="24"/>
                <w:sz w:val="24"/>
                <w:szCs w:val="24"/>
                <w:lang w:val="en-US" w:eastAsia="ru-RU"/>
              </w:rPr>
            </w:pPr>
            <w:proofErr w:type="gramStart"/>
            <w:r w:rsidRPr="00DE4225">
              <w:rPr>
                <w:rFonts w:eastAsia="Times New Roman"/>
                <w:b/>
                <w:bCs/>
                <w:color w:val="C00000"/>
                <w:kern w:val="24"/>
                <w:sz w:val="24"/>
                <w:szCs w:val="24"/>
                <w:lang w:val="en-US" w:eastAsia="ru-RU"/>
              </w:rPr>
              <w:t>EXCELLENCE</w:t>
            </w:r>
            <w:r w:rsidRPr="00DE4225">
              <w:rPr>
                <w:rFonts w:eastAsia="Times New Roman"/>
                <w:color w:val="C00000"/>
                <w:kern w:val="24"/>
                <w:sz w:val="24"/>
                <w:szCs w:val="24"/>
                <w:lang w:val="en-US" w:eastAsia="ru-RU"/>
              </w:rPr>
              <w:t xml:space="preserve"> </w:t>
            </w:r>
            <w:r w:rsidRPr="00DE4225">
              <w:rPr>
                <w:rFonts w:eastAsia="+mn-ea"/>
                <w:b/>
                <w:bCs/>
                <w:color w:val="C00000"/>
                <w:kern w:val="24"/>
                <w:sz w:val="24"/>
                <w:szCs w:val="24"/>
                <w:lang w:val="en-US" w:eastAsia="ru-RU"/>
              </w:rPr>
              <w:t xml:space="preserve"> -</w:t>
            </w:r>
            <w:proofErr w:type="gramEnd"/>
            <w:r w:rsidRPr="00DE4225">
              <w:rPr>
                <w:rFonts w:eastAsia="+mn-ea"/>
                <w:b/>
                <w:bCs/>
                <w:color w:val="C00000"/>
                <w:kern w:val="24"/>
                <w:sz w:val="24"/>
                <w:szCs w:val="24"/>
                <w:lang w:val="en-US" w:eastAsia="ru-RU"/>
              </w:rPr>
              <w:t xml:space="preserve"> 1/3 </w:t>
            </w:r>
            <w:r w:rsidRPr="00DE4225">
              <w:rPr>
                <w:rFonts w:eastAsia="+mn-ea"/>
                <w:bCs/>
                <w:color w:val="C00000"/>
                <w:kern w:val="24"/>
                <w:sz w:val="24"/>
                <w:szCs w:val="24"/>
                <w:lang w:val="en-US" w:eastAsia="ru-RU"/>
              </w:rPr>
              <w:t>(</w:t>
            </w:r>
            <w:r w:rsidRPr="00DE4225">
              <w:rPr>
                <w:rFonts w:eastAsia="+mn-ea" w:cs="Arial"/>
                <w:bCs/>
                <w:color w:val="C00000"/>
                <w:kern w:val="24"/>
                <w:sz w:val="24"/>
                <w:szCs w:val="24"/>
                <w:lang w:val="en-US" w:eastAsia="ru-RU"/>
              </w:rPr>
              <w:t>weight</w:t>
            </w:r>
            <w:r w:rsidRPr="00DE4225">
              <w:rPr>
                <w:rFonts w:eastAsia="+mn-ea"/>
                <w:bCs/>
                <w:color w:val="C00000"/>
                <w:kern w:val="24"/>
                <w:sz w:val="24"/>
                <w:szCs w:val="24"/>
                <w:lang w:val="en-US" w:eastAsia="ru-RU"/>
              </w:rPr>
              <w:t xml:space="preserve"> 16,67%)</w:t>
            </w:r>
          </w:p>
          <w:p w:rsidR="00DE4225" w:rsidRPr="00DE4225" w:rsidRDefault="00DE4225" w:rsidP="00DE4225">
            <w:pPr>
              <w:spacing w:after="0" w:line="240" w:lineRule="auto"/>
              <w:rPr>
                <w:sz w:val="20"/>
                <w:szCs w:val="20"/>
                <w:lang w:val="en-US"/>
              </w:rPr>
            </w:pPr>
            <w:r w:rsidRPr="00DE4225">
              <w:rPr>
                <w:rFonts w:cs="Arial"/>
                <w:b/>
                <w:sz w:val="20"/>
                <w:szCs w:val="20"/>
                <w:shd w:val="clear" w:color="auto" w:fill="B6DDE8"/>
                <w:lang w:val="en-US"/>
              </w:rPr>
              <w:t xml:space="preserve">THE ACADEMIC PAPERS PUBLISHED IN HIGH IMPACT INTERNATIONAL JOURNALS. THE INDICATOR IS RESTRICTED TO ONLY THOSE EXCELLENT PUBLICATIONS, I.E. THE UNIVERSITY SCIENTIFIC OUTPUT BEING PART OF THE </w:t>
            </w:r>
            <w:r w:rsidRPr="00DE4225">
              <w:rPr>
                <w:rFonts w:cs="Arial"/>
                <w:b/>
                <w:bCs/>
                <w:sz w:val="20"/>
                <w:szCs w:val="20"/>
                <w:shd w:val="clear" w:color="auto" w:fill="B6DDE8"/>
                <w:lang w:val="en-US"/>
              </w:rPr>
              <w:t>10% MOST CITED PAPERS</w:t>
            </w:r>
            <w:r w:rsidRPr="00DE4225">
              <w:rPr>
                <w:rFonts w:cs="Arial"/>
                <w:b/>
                <w:sz w:val="20"/>
                <w:szCs w:val="20"/>
                <w:shd w:val="clear" w:color="auto" w:fill="B6DDE8"/>
                <w:lang w:val="en-US"/>
              </w:rPr>
              <w:t xml:space="preserve"> IN THEIR RESPECTIVE SCIENTIFIC FIELDS. ALTHOUGH THIS IS A MEASURE OF HIGH QUALITY OUTPUT OF RESEARCH INSTITUTIONS, THE DATA PROVIDER </w:t>
            </w:r>
            <w:hyperlink r:id="rId12" w:tgtFrame="_blank" w:history="1">
              <w:r w:rsidRPr="00DE4225">
                <w:rPr>
                  <w:rFonts w:cs="Arial"/>
                  <w:b/>
                  <w:sz w:val="20"/>
                  <w:szCs w:val="20"/>
                  <w:u w:val="single"/>
                  <w:shd w:val="clear" w:color="auto" w:fill="B6DDE8"/>
                  <w:lang w:val="en-US"/>
                </w:rPr>
                <w:t>SCIMAGO GROUP</w:t>
              </w:r>
            </w:hyperlink>
            <w:r w:rsidRPr="00DE4225">
              <w:rPr>
                <w:rFonts w:cs="Arial"/>
                <w:b/>
                <w:sz w:val="20"/>
                <w:szCs w:val="20"/>
                <w:shd w:val="clear" w:color="auto" w:fill="B6DDE8"/>
                <w:lang w:val="en-US"/>
              </w:rPr>
              <w:t xml:space="preserve"> SUPPLIED NON-ZERO VALUES FOR MORE THAN 5200 UNIVERSITIES (PERIOD 2003-2010)</w:t>
            </w:r>
          </w:p>
        </w:tc>
      </w:tr>
    </w:tbl>
    <w:p w:rsidR="00DE4225" w:rsidRPr="00DE4225" w:rsidRDefault="00B745AD" w:rsidP="00DE4225">
      <w:pPr>
        <w:rPr>
          <w:lang w:val="en-US"/>
        </w:rPr>
      </w:pPr>
      <w:r w:rsidRPr="00B745AD">
        <w:rPr>
          <w:rFonts w:cs="Aharoni"/>
          <w:b/>
          <w:noProof/>
          <w:color w:val="FFFFFF"/>
          <w:kern w:val="24"/>
          <w:sz w:val="52"/>
          <w:szCs w:val="52"/>
          <w:lang w:eastAsia="ru-RU"/>
        </w:rPr>
        <w:pict>
          <v:shape id="Скругленная прямоугольная выноска 13" o:spid="_x0000_s1038" type="#_x0000_t62" style="position:absolute;margin-left:-9.75pt;margin-top:669.05pt;width:177pt;height:87.75pt;z-index:251628544;visibility:visible;mso-position-horizontal-relative:text;mso-position-vertical-relative:text;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" adj="28416,11397" stroked="f" strokeweight="2pt">
            <v:fill r:id="rId13" o:title="" recolor="t" rotate="t" type="tile"/>
            <v:shadow on="t" color="black" opacity="19660f" offset="4.49014mm,4.49014mm"/>
            <v:textbox>
              <w:txbxContent>
                <w:p w:rsidR="00DE4225" w:rsidRPr="004B7F4B" w:rsidRDefault="00DE4225" w:rsidP="00DE4225">
                  <w:pPr>
                    <w:spacing w:line="240" w:lineRule="auto"/>
                    <w:ind w:left="-567"/>
                    <w:jc w:val="center"/>
                    <w:rPr>
                      <w:rFonts w:cs="Aharoni"/>
                      <w:b/>
                      <w:color w:val="FFFFFF"/>
                      <w:kern w:val="24"/>
                      <w:sz w:val="44"/>
                      <w:szCs w:val="44"/>
                    </w:rPr>
                  </w:pPr>
                  <w:r w:rsidRPr="004B7F4B">
                    <w:rPr>
                      <w:rFonts w:cs="Aharoni"/>
                      <w:b/>
                      <w:color w:val="FFFFFF"/>
                      <w:kern w:val="24"/>
                      <w:sz w:val="44"/>
                      <w:szCs w:val="44"/>
                    </w:rPr>
                    <w:t xml:space="preserve">ТРИ АСПЕКТА АНАЛИЗА </w:t>
                  </w:r>
                </w:p>
                <w:p w:rsidR="00DE4225" w:rsidRPr="004B7F4B" w:rsidRDefault="00DE4225" w:rsidP="00DE4225">
                  <w:pPr>
                    <w:spacing w:line="240" w:lineRule="auto"/>
                    <w:ind w:left="-567"/>
                    <w:rPr>
                      <w:b/>
                      <w:color w:val="FFFFFF"/>
                      <w:sz w:val="44"/>
                      <w:szCs w:val="44"/>
                    </w:rPr>
                  </w:pPr>
                </w:p>
              </w:txbxContent>
            </v:textbox>
          </v:shape>
        </w:pict>
      </w:r>
      <w:r w:rsidRPr="00B745AD">
        <w:rPr>
          <w:rFonts w:cs="Aharoni"/>
          <w:b/>
          <w:noProof/>
          <w:color w:val="FFFFFF"/>
          <w:kern w:val="24"/>
          <w:sz w:val="52"/>
          <w:szCs w:val="52"/>
          <w:lang w:eastAsia="ru-RU"/>
        </w:rPr>
        <w:pict>
          <v:shape id="Поле 15" o:spid="_x0000_s1039" type="#_x0000_t202" style="position:absolute;margin-left:198.75pt;margin-top:685.6pt;width:320.25pt;height:77.2pt;z-index:25162956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" fillcolor="#fdeada" stroked="f" strokeweight=".5pt">
            <v:shadow on="t" color="black" opacity="19660f" offset="4.49014mm,4.49014mm"/>
            <v:textbox>
              <w:txbxContent>
                <w:p w:rsidR="00DE4225" w:rsidRPr="004B7F4B" w:rsidRDefault="00DE4225" w:rsidP="00DE4225">
                  <w:pPr>
                    <w:spacing w:after="0" w:line="240" w:lineRule="auto"/>
                    <w:jc w:val="center"/>
                    <w:rPr>
                      <w:rFonts w:cs="ArialMT"/>
                      <w:b/>
                      <w:sz w:val="24"/>
                      <w:szCs w:val="24"/>
                      <w:lang w:eastAsia="ru-RU"/>
                    </w:rPr>
                  </w:pPr>
                  <w:r w:rsidRPr="004B7F4B">
                    <w:rPr>
                      <w:rFonts w:cs="ArialMT"/>
                      <w:b/>
                      <w:sz w:val="24"/>
                      <w:szCs w:val="24"/>
                      <w:lang w:eastAsia="ru-RU"/>
                    </w:rPr>
                    <w:t>1</w:t>
                  </w:r>
                </w:p>
                <w:p w:rsidR="00DE4225" w:rsidRPr="00825083" w:rsidRDefault="00DE4225" w:rsidP="00DE4225">
                  <w:pPr>
                    <w:spacing w:line="240" w:lineRule="auto"/>
                    <w:jc w:val="center"/>
                    <w:rPr>
                      <w:sz w:val="24"/>
                      <w:szCs w:val="24"/>
                    </w:rPr>
                  </w:pPr>
                  <w:r w:rsidRPr="004B7F4B">
                    <w:rPr>
                      <w:rFonts w:cs="ArialMT"/>
                      <w:b/>
                      <w:sz w:val="24"/>
                      <w:szCs w:val="24"/>
                      <w:lang w:eastAsia="ru-RU"/>
                    </w:rPr>
                    <w:t>СОПОСТАВЛЕНИЕ НАЦИОНАЛЬНЫХ СИСТЕМ ВЫСШЕГО ОБРАЗОВАНИЯ С УЧЕТОМ ФАКТОРА МАСШТАБА</w:t>
                  </w:r>
                </w:p>
              </w:txbxContent>
            </v:textbox>
          </v:shape>
        </w:pict>
      </w:r>
    </w:p>
    <w:p w:rsidR="00DE4225" w:rsidRPr="00DE4225" w:rsidRDefault="00B745AD" w:rsidP="00DE4225">
      <w:pPr>
        <w:rPr>
          <w:lang w:val="en-US"/>
        </w:rPr>
      </w:pPr>
      <w:r>
        <w:rPr>
          <w:noProof/>
          <w:lang w:eastAsia="ru-RU"/>
        </w:rPr>
        <w:lastRenderedPageBreak/>
        <w:pict>
          <v:shape id="_x0000_s1043" type="#_x0000_t62" style="position:absolute;margin-left:-11.25pt;margin-top:-14.25pt;width:161.25pt;height:92.25pt;z-index:251633664;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" adj="29081,10841" stroked="f" strokeweight="2pt">
            <v:fill r:id="rId13" o:title="" recolor="t" rotate="t" type="tile"/>
            <v:shadow on="t" type="double" color="black" opacity=".5" color2="shadow add(102)" offset="-3pt,-3pt" offset2="-6pt,-6pt"/>
            <v:textbox style="mso-next-textbox:#_x0000_s1043">
              <w:txbxContent>
                <w:p w:rsidR="00DE4225" w:rsidRDefault="00DE4225" w:rsidP="00DE4225">
                  <w:pPr>
                    <w:spacing w:after="0" w:line="240" w:lineRule="auto"/>
                    <w:ind w:left="-567"/>
                    <w:jc w:val="center"/>
                    <w:rPr>
                      <w:rFonts w:cs="Aharoni"/>
                      <w:b/>
                      <w:color w:val="FFFFFF"/>
                      <w:kern w:val="24"/>
                      <w:sz w:val="44"/>
                      <w:szCs w:val="44"/>
                      <w:lang w:val="en-US"/>
                    </w:rPr>
                  </w:pPr>
                  <w:r>
                    <w:rPr>
                      <w:rFonts w:cs="Aharoni"/>
                      <w:b/>
                      <w:color w:val="FFFFFF"/>
                      <w:kern w:val="24"/>
                      <w:sz w:val="44"/>
                      <w:szCs w:val="44"/>
                      <w:lang w:val="en-US"/>
                    </w:rPr>
                    <w:t>T  THREE ASPECTS OF THE ANALLYSIS</w:t>
                  </w:r>
                </w:p>
                <w:p w:rsidR="00DE4225" w:rsidRPr="00556CFA" w:rsidRDefault="00DE4225" w:rsidP="00DE4225">
                  <w:pPr>
                    <w:spacing w:after="0" w:line="240" w:lineRule="auto"/>
                    <w:ind w:left="-567"/>
                    <w:rPr>
                      <w:b/>
                      <w:color w:val="FFFFFF"/>
                      <w:sz w:val="44"/>
                      <w:szCs w:val="44"/>
                      <w:lang w:val="en-US"/>
                    </w:rPr>
                  </w:pPr>
                </w:p>
              </w:txbxContent>
            </v:textbox>
          </v:shape>
        </w:pict>
      </w:r>
      <w:r>
        <w:rPr>
          <w:noProof/>
          <w:lang w:eastAsia="ru-RU"/>
        </w:rPr>
        <w:pict>
          <v:shape id="_x0000_s1044" type="#_x0000_t202" style="position:absolute;margin-left:201pt;margin-top:.6pt;width:320.25pt;height:50.4pt;z-index:251634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" strokecolor="#fabf8f" strokeweight="1pt">
            <v:fill color2="#fbd4b4" focusposition="1" focussize="" focus="100%" type="gradient"/>
            <v:shadow on="t" type="perspective" color="#974706" opacity=".5" offset="1pt" offset2="-3pt"/>
            <v:textbox style="mso-next-textbox:#_x0000_s1044">
              <w:txbxContent>
                <w:p w:rsidR="00DE4225" w:rsidRPr="00927152" w:rsidRDefault="00DE4225" w:rsidP="00DE4225">
                  <w:pPr>
                    <w:spacing w:after="0" w:line="240" w:lineRule="auto"/>
                    <w:jc w:val="center"/>
                    <w:rPr>
                      <w:rFonts w:cs="ArialMT"/>
                      <w:b/>
                      <w:sz w:val="24"/>
                      <w:szCs w:val="24"/>
                      <w:lang w:val="en-US" w:eastAsia="ru-RU"/>
                    </w:rPr>
                  </w:pPr>
                  <w:r w:rsidRPr="00927152">
                    <w:rPr>
                      <w:rFonts w:cs="ArialMT"/>
                      <w:b/>
                      <w:sz w:val="24"/>
                      <w:szCs w:val="24"/>
                      <w:lang w:val="en-US" w:eastAsia="ru-RU"/>
                    </w:rPr>
                    <w:t>1</w:t>
                  </w:r>
                </w:p>
                <w:p w:rsidR="00DE4225" w:rsidRPr="00377A47" w:rsidRDefault="00DE4225" w:rsidP="00DE4225">
                  <w:pPr>
                    <w:spacing w:line="240" w:lineRule="auto"/>
                    <w:rPr>
                      <w:rFonts w:cs="Calibri"/>
                      <w:b/>
                      <w:sz w:val="24"/>
                      <w:szCs w:val="24"/>
                      <w:lang w:val="en-US"/>
                    </w:rPr>
                  </w:pPr>
                  <w:proofErr w:type="gramStart"/>
                  <w:r w:rsidRPr="00391EBD">
                    <w:rPr>
                      <w:rStyle w:val="hps"/>
                      <w:rFonts w:cs="Calibri"/>
                      <w:b/>
                      <w:color w:val="222222"/>
                      <w:sz w:val="24"/>
                      <w:szCs w:val="24"/>
                      <w:lang w:val="en-US"/>
                    </w:rPr>
                    <w:t>COMPARISON OF</w:t>
                  </w:r>
                  <w:r w:rsidRPr="00391EBD">
                    <w:rPr>
                      <w:rFonts w:cs="Calibri"/>
                      <w:b/>
                      <w:color w:val="222222"/>
                      <w:sz w:val="24"/>
                      <w:szCs w:val="24"/>
                      <w:lang w:val="en-US"/>
                    </w:rPr>
                    <w:t xml:space="preserve"> </w:t>
                  </w:r>
                  <w:r w:rsidRPr="00391EBD">
                    <w:rPr>
                      <w:rStyle w:val="hps"/>
                      <w:rFonts w:cs="Calibri"/>
                      <w:b/>
                      <w:color w:val="222222"/>
                      <w:sz w:val="24"/>
                      <w:szCs w:val="24"/>
                      <w:lang w:val="en-US"/>
                    </w:rPr>
                    <w:t>NATIONAL</w:t>
                  </w:r>
                  <w:r w:rsidRPr="00391EBD">
                    <w:rPr>
                      <w:rFonts w:cs="Calibri"/>
                      <w:b/>
                      <w:color w:val="222222"/>
                      <w:sz w:val="24"/>
                      <w:szCs w:val="24"/>
                      <w:lang w:val="en-US"/>
                    </w:rPr>
                    <w:t xml:space="preserve"> </w:t>
                  </w:r>
                  <w:r w:rsidRPr="00391EBD">
                    <w:rPr>
                      <w:rStyle w:val="hps"/>
                      <w:rFonts w:cs="Calibri"/>
                      <w:b/>
                      <w:color w:val="222222"/>
                      <w:sz w:val="24"/>
                      <w:szCs w:val="24"/>
                      <w:lang w:val="en-US"/>
                    </w:rPr>
                    <w:t>HIGHER EDUCATION SYSTEMS</w:t>
                  </w:r>
                  <w:r w:rsidRPr="00391EBD">
                    <w:rPr>
                      <w:rFonts w:cs="Calibri"/>
                      <w:b/>
                      <w:color w:val="222222"/>
                      <w:sz w:val="24"/>
                      <w:szCs w:val="24"/>
                      <w:lang w:val="en-US"/>
                    </w:rPr>
                    <w:t xml:space="preserve"> </w:t>
                  </w:r>
                  <w:r w:rsidRPr="00391EBD">
                    <w:rPr>
                      <w:rStyle w:val="hps"/>
                      <w:rFonts w:cs="Calibri"/>
                      <w:b/>
                      <w:color w:val="222222"/>
                      <w:sz w:val="24"/>
                      <w:szCs w:val="24"/>
                      <w:lang w:val="en-US"/>
                    </w:rPr>
                    <w:t>WITH REGARD TO</w:t>
                  </w:r>
                  <w:r w:rsidRPr="00391EBD">
                    <w:rPr>
                      <w:rFonts w:cs="Calibri"/>
                      <w:b/>
                      <w:color w:val="222222"/>
                      <w:sz w:val="24"/>
                      <w:szCs w:val="24"/>
                      <w:lang w:val="en-US"/>
                    </w:rPr>
                    <w:t xml:space="preserve"> THE </w:t>
                  </w:r>
                  <w:r w:rsidRPr="00391EBD">
                    <w:rPr>
                      <w:rStyle w:val="hps"/>
                      <w:rFonts w:cs="Calibri"/>
                      <w:b/>
                      <w:color w:val="222222"/>
                      <w:sz w:val="24"/>
                      <w:szCs w:val="24"/>
                      <w:lang w:val="en-US"/>
                    </w:rPr>
                    <w:t>SCALE</w:t>
                  </w:r>
                  <w:r w:rsidRPr="00391EBD">
                    <w:rPr>
                      <w:rFonts w:cs="Calibri"/>
                      <w:b/>
                      <w:color w:val="222222"/>
                      <w:sz w:val="24"/>
                      <w:szCs w:val="24"/>
                      <w:lang w:val="en-US"/>
                    </w:rPr>
                    <w:t xml:space="preserve"> </w:t>
                  </w:r>
                  <w:r w:rsidRPr="00391EBD">
                    <w:rPr>
                      <w:rStyle w:val="hps"/>
                      <w:rFonts w:cs="Calibri"/>
                      <w:b/>
                      <w:color w:val="222222"/>
                      <w:sz w:val="24"/>
                      <w:szCs w:val="24"/>
                      <w:lang w:val="en-US"/>
                    </w:rPr>
                    <w:t>FACTOR</w:t>
                  </w:r>
                  <w:r w:rsidRPr="00377A47">
                    <w:rPr>
                      <w:rFonts w:cs="Calibri"/>
                      <w:b/>
                      <w:sz w:val="24"/>
                      <w:szCs w:val="24"/>
                      <w:lang w:val="en-US"/>
                    </w:rPr>
                    <w:t>.</w:t>
                  </w:r>
                  <w:proofErr w:type="gramEnd"/>
                </w:p>
                <w:p w:rsidR="00DE4225" w:rsidRPr="00927152" w:rsidRDefault="00DE4225" w:rsidP="00DE4225">
                  <w:pPr>
                    <w:spacing w:line="240" w:lineRule="auto"/>
                    <w:jc w:val="center"/>
                    <w:rPr>
                      <w:sz w:val="24"/>
                      <w:szCs w:val="24"/>
                      <w:lang w:val="en-US"/>
                    </w:rPr>
                  </w:pPr>
                </w:p>
              </w:txbxContent>
            </v:textbox>
          </v:shape>
        </w:pict>
      </w:r>
    </w:p>
    <w:p w:rsidR="00DE4225" w:rsidRPr="00DE4225" w:rsidRDefault="00DE4225" w:rsidP="00DE4225">
      <w:pPr>
        <w:rPr>
          <w:lang w:val="en-US"/>
        </w:rPr>
      </w:pPr>
    </w:p>
    <w:p w:rsidR="00DE4225" w:rsidRPr="00DE4225" w:rsidRDefault="00B745AD" w:rsidP="00DE4225">
      <w:pPr>
        <w:rPr>
          <w:lang w:val="en-US"/>
        </w:rPr>
      </w:pPr>
      <w:r>
        <w:rPr>
          <w:noProof/>
          <w:lang w:eastAsia="ru-RU"/>
        </w:rPr>
        <w:pict>
          <v:shape id="Поле 6" o:spid="_x0000_s1040" type="#_x0000_t202" style="position:absolute;margin-left:46.5pt;margin-top:15.1pt;width:249.75pt;height:84.8pt;z-index:2516305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" strokecolor="#fabf8f" strokeweight="1pt">
            <v:fill color2="#fbd4b4" focusposition="1" focussize="" focus="100%" type="gradient"/>
            <v:shadow on="t" type="perspective" color="#974706" opacity=".5" offset="1pt" offset2="-3pt"/>
            <v:textbox style="mso-next-textbox:#Поле 6">
              <w:txbxContent>
                <w:p w:rsidR="00DE4225" w:rsidRPr="008F4BFC" w:rsidRDefault="00DE4225" w:rsidP="00DE4225">
                  <w:pPr>
                    <w:spacing w:after="0" w:line="240" w:lineRule="auto"/>
                    <w:jc w:val="center"/>
                    <w:rPr>
                      <w:rFonts w:cs="ArialMT"/>
                      <w:b/>
                      <w:sz w:val="24"/>
                      <w:szCs w:val="24"/>
                      <w:lang w:val="en-US" w:eastAsia="ru-RU"/>
                    </w:rPr>
                  </w:pPr>
                  <w:r w:rsidRPr="008F4BFC">
                    <w:rPr>
                      <w:rFonts w:cs="ArialMT"/>
                      <w:b/>
                      <w:sz w:val="24"/>
                      <w:szCs w:val="24"/>
                      <w:lang w:val="en-US" w:eastAsia="ru-RU"/>
                    </w:rPr>
                    <w:t>2</w:t>
                  </w:r>
                </w:p>
                <w:p w:rsidR="00DE4225" w:rsidRPr="009A60F2" w:rsidRDefault="00DE4225" w:rsidP="00DE4225">
                  <w:pPr>
                    <w:spacing w:line="240" w:lineRule="auto"/>
                    <w:rPr>
                      <w:rFonts w:cs="Calibri"/>
                      <w:b/>
                      <w:sz w:val="24"/>
                      <w:szCs w:val="24"/>
                      <w:lang w:val="en-US"/>
                    </w:rPr>
                  </w:pPr>
                  <w:r w:rsidRPr="009A60F2">
                    <w:rPr>
                      <w:rFonts w:cs="Calibri"/>
                      <w:b/>
                      <w:sz w:val="24"/>
                      <w:szCs w:val="24"/>
                      <w:lang w:val="en-US"/>
                    </w:rPr>
                    <w:t>THE DYNAMICS OF GROWTH OF WEB ACTIVITY OF RUSSIAN UNIVERSITIES, INCLUDING REGIONAL (</w:t>
                  </w:r>
                  <w:proofErr w:type="gramStart"/>
                  <w:r>
                    <w:rPr>
                      <w:rFonts w:cs="Calibri"/>
                      <w:b/>
                      <w:sz w:val="24"/>
                      <w:szCs w:val="24"/>
                      <w:lang w:val="en-US"/>
                    </w:rPr>
                    <w:t xml:space="preserve">COMPARISON </w:t>
                  </w:r>
                  <w:r w:rsidRPr="009A60F2">
                    <w:rPr>
                      <w:rFonts w:cs="Calibri"/>
                      <w:b/>
                      <w:sz w:val="24"/>
                      <w:szCs w:val="24"/>
                      <w:lang w:val="en-US"/>
                    </w:rPr>
                    <w:t xml:space="preserve"> BY</w:t>
                  </w:r>
                  <w:proofErr w:type="gramEnd"/>
                  <w:r w:rsidRPr="009A60F2">
                    <w:rPr>
                      <w:rFonts w:cs="Calibri"/>
                      <w:b/>
                      <w:sz w:val="24"/>
                      <w:szCs w:val="24"/>
                      <w:lang w:val="en-US"/>
                    </w:rPr>
                    <w:t xml:space="preserve"> FEDERAL DISTRICTS OF THE RUSSIAN FEDERATION)</w:t>
                  </w:r>
                </w:p>
                <w:p w:rsidR="00DE4225" w:rsidRPr="008F4BFC" w:rsidRDefault="00DE4225" w:rsidP="00DE4225">
                  <w:pPr>
                    <w:spacing w:line="240" w:lineRule="auto"/>
                    <w:jc w:val="center"/>
                    <w:rPr>
                      <w:sz w:val="24"/>
                      <w:szCs w:val="24"/>
                      <w:lang w:val="en-US"/>
                    </w:rPr>
                  </w:pPr>
                </w:p>
              </w:txbxContent>
            </v:textbox>
          </v:shape>
        </w:pict>
      </w:r>
      <w:r>
        <w:rPr>
          <w:noProof/>
          <w:lang w:eastAsia="ru-RU"/>
        </w:rPr>
        <w:pict>
          <v:shape id="Поле 4" o:spid="_x0000_s1041" type="#_x0000_t202" style="position:absolute;margin-left:296.25pt;margin-top:.1pt;width:238.5pt;height:67.65pt;z-index:2516316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" strokecolor="#fabf8f" strokeweight="1pt">
            <v:fill color2="#fbd4b4" focusposition="1" focussize="" focus="100%" type="gradient"/>
            <v:shadow on="t" type="perspective" color="#974706" opacity=".5" offset="1pt" offset2="-3pt"/>
            <v:textbox style="mso-next-textbox:#Поле 4">
              <w:txbxContent>
                <w:p w:rsidR="00DE4225" w:rsidRPr="00045B0E" w:rsidRDefault="00DE4225" w:rsidP="00DE4225">
                  <w:pPr>
                    <w:spacing w:after="0" w:line="240" w:lineRule="auto"/>
                    <w:jc w:val="center"/>
                    <w:rPr>
                      <w:rFonts w:cs="ArialMT"/>
                      <w:b/>
                      <w:sz w:val="24"/>
                      <w:szCs w:val="24"/>
                      <w:lang w:val="en-US" w:eastAsia="ru-RU"/>
                    </w:rPr>
                  </w:pPr>
                  <w:r w:rsidRPr="00045B0E">
                    <w:rPr>
                      <w:rFonts w:cs="ArialMT"/>
                      <w:b/>
                      <w:sz w:val="24"/>
                      <w:szCs w:val="24"/>
                      <w:lang w:val="en-US" w:eastAsia="ru-RU"/>
                    </w:rPr>
                    <w:t>3</w:t>
                  </w:r>
                </w:p>
                <w:p w:rsidR="00DE4225" w:rsidRPr="00C13CDB" w:rsidRDefault="00DE4225" w:rsidP="00DE4225">
                  <w:pPr>
                    <w:spacing w:line="240" w:lineRule="auto"/>
                    <w:rPr>
                      <w:rFonts w:cs="Calibri"/>
                      <w:b/>
                      <w:sz w:val="24"/>
                      <w:szCs w:val="24"/>
                      <w:lang w:val="en-US"/>
                    </w:rPr>
                  </w:pPr>
                  <w:r w:rsidRPr="00C13CDB">
                    <w:rPr>
                      <w:rFonts w:cs="Calibri"/>
                      <w:b/>
                      <w:sz w:val="24"/>
                      <w:szCs w:val="24"/>
                      <w:lang w:val="en-US"/>
                    </w:rPr>
                    <w:t xml:space="preserve">FEATURES OF WEB ACTIVITY OF RUSSIAN </w:t>
                  </w:r>
                  <w:proofErr w:type="gramStart"/>
                  <w:r w:rsidRPr="00C13CDB">
                    <w:rPr>
                      <w:rFonts w:cs="Calibri"/>
                      <w:b/>
                      <w:sz w:val="24"/>
                      <w:szCs w:val="24"/>
                      <w:lang w:val="en-US"/>
                    </w:rPr>
                    <w:t>UNIVERSITIES  TAKING</w:t>
                  </w:r>
                  <w:proofErr w:type="gramEnd"/>
                  <w:r w:rsidRPr="00C13CDB">
                    <w:rPr>
                      <w:rFonts w:cs="Calibri"/>
                      <w:b/>
                      <w:sz w:val="24"/>
                      <w:szCs w:val="24"/>
                      <w:lang w:val="en-US"/>
                    </w:rPr>
                    <w:t xml:space="preserve"> INTO ACCOUNT THE CHANGES IN CERTAIN INDICATORS</w:t>
                  </w:r>
                </w:p>
                <w:p w:rsidR="00DE4225" w:rsidRPr="00045B0E" w:rsidRDefault="00DE4225" w:rsidP="00DE4225">
                  <w:pPr>
                    <w:spacing w:line="240" w:lineRule="auto"/>
                    <w:jc w:val="center"/>
                    <w:rPr>
                      <w:sz w:val="24"/>
                      <w:szCs w:val="24"/>
                      <w:lang w:val="en-US"/>
                    </w:rPr>
                  </w:pPr>
                </w:p>
              </w:txbxContent>
            </v:textbox>
          </v:shape>
        </w:pict>
      </w:r>
    </w:p>
    <w:p w:rsidR="00DE4225" w:rsidRPr="00DE4225" w:rsidRDefault="00DE4225" w:rsidP="00DE4225">
      <w:pPr>
        <w:rPr>
          <w:lang w:val="en-US"/>
        </w:rPr>
      </w:pPr>
    </w:p>
    <w:p w:rsidR="00DE4225" w:rsidRPr="00DE4225" w:rsidRDefault="00DE4225" w:rsidP="00DE4225">
      <w:pPr>
        <w:rPr>
          <w:lang w:val="en-US"/>
        </w:rPr>
      </w:pPr>
    </w:p>
    <w:p w:rsidR="00DE4225" w:rsidRPr="00DE4225" w:rsidRDefault="00DE4225" w:rsidP="00DE4225">
      <w:pPr>
        <w:rPr>
          <w:lang w:val="en-US"/>
        </w:rPr>
      </w:pPr>
    </w:p>
    <w:p w:rsidR="00DE4225" w:rsidRPr="00DE4225" w:rsidRDefault="00B745AD" w:rsidP="00DE4225">
      <w:pPr>
        <w:rPr>
          <w:lang w:val="en-US"/>
        </w:rPr>
      </w:pPr>
      <w:r>
        <w:rPr>
          <w:noProof/>
          <w:lang w:eastAsia="ru-RU"/>
        </w:rPr>
        <w:pict>
          <v:shape id="Скругленная прямоугольная выноска 19" o:spid="_x0000_s1042" type="#_x0000_t62" style="position:absolute;margin-left:-.75pt;margin-top:14.75pt;width:530.25pt;height:35.85pt;z-index:2516326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" adj="-411,-633" fillcolor="#95b3d7" stroked="f" strokeweight="2.75pt">
            <v:fill r:id="rId13" o:title="Пробка" type="tile"/>
            <v:shadow on="t" type="double" color="black" opacity=".5" color2="shadow add(102)" offset="-3pt,-3pt" offset2="-6pt,-6pt"/>
            <v:textbox style="mso-next-textbox:#Скругленная прямоугольная выноска 19">
              <w:txbxContent>
                <w:p w:rsidR="00DE4225" w:rsidRPr="00704FC2" w:rsidRDefault="00DE4225" w:rsidP="00DE4225">
                  <w:pPr>
                    <w:numPr>
                      <w:ilvl w:val="0"/>
                      <w:numId w:val="1"/>
                    </w:numPr>
                    <w:spacing w:after="0" w:line="240" w:lineRule="auto"/>
                    <w:jc w:val="center"/>
                    <w:textAlignment w:val="baseline"/>
                    <w:rPr>
                      <w:rFonts w:eastAsia="Batang"/>
                      <w:b/>
                      <w:bCs/>
                      <w:color w:val="FFFFFF"/>
                      <w:kern w:val="24"/>
                      <w:sz w:val="38"/>
                      <w:szCs w:val="38"/>
                      <w:lang w:val="en-US" w:eastAsia="ru-RU"/>
                    </w:rPr>
                  </w:pPr>
                  <w:r w:rsidRPr="00704FC2">
                    <w:rPr>
                      <w:rFonts w:eastAsia="Batang"/>
                      <w:b/>
                      <w:bCs/>
                      <w:color w:val="FFFFFF"/>
                      <w:kern w:val="24"/>
                      <w:sz w:val="38"/>
                      <w:szCs w:val="38"/>
                      <w:lang w:val="en-US" w:eastAsia="ru-RU"/>
                    </w:rPr>
                    <w:t>THE SCALE OF NATIONAL HIGHER EDUCATION SYSTEMS</w:t>
                  </w:r>
                </w:p>
              </w:txbxContent>
            </v:textbox>
          </v:shape>
        </w:pict>
      </w:r>
    </w:p>
    <w:p w:rsidR="00DE4225" w:rsidRPr="00DE4225" w:rsidRDefault="00DE4225" w:rsidP="00DE4225">
      <w:pPr>
        <w:rPr>
          <w:lang w:val="en-US"/>
        </w:rPr>
      </w:pPr>
    </w:p>
    <w:p w:rsidR="00DE4225" w:rsidRPr="00DE4225" w:rsidRDefault="00DE4225" w:rsidP="00DE4225">
      <w:pPr>
        <w:spacing w:before="240" w:after="0" w:line="240" w:lineRule="auto"/>
        <w:jc w:val="both"/>
        <w:rPr>
          <w:rFonts w:eastAsia="Times New Roman"/>
          <w:b/>
          <w:sz w:val="24"/>
          <w:szCs w:val="24"/>
          <w:lang w:val="en-US" w:eastAsia="ru-RU"/>
        </w:rPr>
      </w:pPr>
      <w:bookmarkStart w:id="0" w:name="_GoBack"/>
      <w:bookmarkEnd w:id="0"/>
      <w:r w:rsidRPr="00DE4225">
        <w:rPr>
          <w:rFonts w:eastAsia="Times New Roman"/>
          <w:b/>
          <w:sz w:val="24"/>
          <w:szCs w:val="24"/>
          <w:lang w:val="en-US" w:eastAsia="ru-RU"/>
        </w:rPr>
        <w:t>WHEN ANALYZING THE RESULTS OF WEBOMETRICS WE HAVE REPEATEDLY STRESSED THAT AMONG A LARGE NUMBER OF UNIVERSITIES BEING RANKED, THE NUMBER OF NATIONAL UNIVERSITIES WHICH WERE INCLUDED INTO THE CATEGORY OF THE BEST UNIVERSITIES OF THE WORLD IS BECOMING AN IMPORTANT INDICATOR CHARACTERIZING THE SYSTEM OF HIGHER EDUCATION OF THE COUNTRY.</w:t>
      </w:r>
    </w:p>
    <w:p w:rsidR="00DE4225" w:rsidRPr="00DE4225" w:rsidRDefault="00B745AD" w:rsidP="00DE4225">
      <w:pPr>
        <w:rPr>
          <w:rFonts w:eastAsia="Times New Roman"/>
          <w:b/>
          <w:color w:val="000000"/>
          <w:sz w:val="26"/>
          <w:szCs w:val="26"/>
          <w:lang w:val="en-US" w:eastAsia="ru-RU"/>
        </w:rPr>
      </w:pPr>
      <w:r>
        <w:rPr>
          <w:rFonts w:eastAsia="Times New Roman"/>
          <w:b/>
          <w:noProof/>
          <w:color w:val="000000"/>
          <w:sz w:val="26"/>
          <w:szCs w:val="26"/>
          <w:lang w:eastAsia="ru-RU"/>
        </w:rPr>
        <w:pict>
          <v:shape id="Поле 14" o:spid="_x0000_s1048" type="#_x0000_t62" style="position:absolute;margin-left:-11.25pt;margin-top:35.1pt;width:173.25pt;height:33.75pt;z-index:251638784;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" adj="13135,32800" fillcolor="#c4bc96" stroked="f" strokeweight=".5pt">
            <v:fill recolor="t" rotate="t"/>
            <v:shadow on="t" color="black" opacity="19660f" offset="4.49014mm,4.49014mm"/>
            <v:textbox>
              <w:txbxContent>
                <w:p w:rsidR="00DE4225" w:rsidRPr="0033552A" w:rsidRDefault="00DE4225" w:rsidP="00DE4225">
                  <w:pPr>
                    <w:jc w:val="center"/>
                    <w:rPr>
                      <w:b/>
                      <w:sz w:val="20"/>
                      <w:szCs w:val="20"/>
                      <w:lang w:val="en-US"/>
                    </w:rPr>
                  </w:pPr>
                  <w:r>
                    <w:rPr>
                      <w:b/>
                      <w:sz w:val="20"/>
                      <w:szCs w:val="20"/>
                      <w:lang w:val="en-US"/>
                    </w:rPr>
                    <w:t>NUMBER OF NATIONAL UNIVERSITIES</w:t>
                  </w:r>
                  <w:r w:rsidRPr="0033552A">
                    <w:rPr>
                      <w:b/>
                      <w:sz w:val="20"/>
                      <w:szCs w:val="20"/>
                      <w:lang w:val="en-US"/>
                    </w:rPr>
                    <w:t xml:space="preserve"> </w:t>
                  </w:r>
                </w:p>
              </w:txbxContent>
            </v:textbox>
          </v:shape>
        </w:pict>
      </w:r>
      <w:r>
        <w:rPr>
          <w:rFonts w:eastAsia="Times New Roman"/>
          <w:b/>
          <w:noProof/>
          <w:color w:val="000000"/>
          <w:sz w:val="26"/>
          <w:szCs w:val="26"/>
          <w:lang w:eastAsia="ru-RU"/>
        </w:rPr>
        <w:pict>
          <v:shape id="Скругленная прямоугольная выноска 20" o:spid="_x0000_s1045" type="#_x0000_t62" style="position:absolute;margin-left:186.75pt;margin-top:43.95pt;width:364.5pt;height:121pt;z-index:251635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" adj="-2053,19297" fillcolor="#fde9d9" strokecolor="#fbd4b4">
            <v:shadow on="t" type="double" color="black" opacity=".5" color2="shadow add(102)" offset="-3pt,-3pt" offset2="-6pt,-6pt"/>
            <v:textbox style="mso-next-textbox:#Скругленная прямоугольная выноска 20">
              <w:txbxContent>
                <w:p w:rsidR="00DE4225" w:rsidRPr="00F839BC" w:rsidRDefault="00DE4225" w:rsidP="00DE4225">
                  <w:pPr>
                    <w:spacing w:after="0" w:line="240" w:lineRule="auto"/>
                    <w:jc w:val="both"/>
                    <w:rPr>
                      <w:rFonts w:eastAsia="Times New Roman"/>
                      <w:b/>
                      <w:i/>
                      <w:color w:val="000000"/>
                      <w:sz w:val="28"/>
                      <w:szCs w:val="28"/>
                      <w:lang w:val="en-US" w:eastAsia="ru-RU"/>
                    </w:rPr>
                  </w:pPr>
                  <w:r w:rsidRPr="004B7F4B">
                    <w:rPr>
                      <w:rFonts w:eastAsia="Times New Roman"/>
                      <w:b/>
                      <w:sz w:val="28"/>
                      <w:szCs w:val="28"/>
                      <w:lang w:val="en-US" w:eastAsia="ru-RU"/>
                    </w:rPr>
                    <w:t xml:space="preserve">The sharp increase in the number of universities being ranked </w:t>
                  </w:r>
                  <w:r w:rsidRPr="004B7F4B">
                    <w:rPr>
                      <w:rFonts w:eastAsia="Times New Roman"/>
                      <w:b/>
                      <w:color w:val="FF0000"/>
                      <w:sz w:val="28"/>
                      <w:szCs w:val="28"/>
                      <w:lang w:val="en-US" w:eastAsia="ru-RU"/>
                    </w:rPr>
                    <w:t>in 2012-2014</w:t>
                  </w:r>
                  <w:r w:rsidRPr="004B7F4B">
                    <w:rPr>
                      <w:rFonts w:eastAsia="Times New Roman"/>
                      <w:b/>
                      <w:sz w:val="28"/>
                      <w:szCs w:val="28"/>
                      <w:lang w:val="en-US" w:eastAsia="ru-RU"/>
                    </w:rPr>
                    <w:t xml:space="preserve"> revealed the scale of the system of higher education in such countries as </w:t>
                  </w:r>
                  <w:r w:rsidRPr="004B7F4B">
                    <w:rPr>
                      <w:rFonts w:eastAsia="Times New Roman"/>
                      <w:b/>
                      <w:i/>
                      <w:sz w:val="28"/>
                      <w:szCs w:val="28"/>
                      <w:lang w:val="en-US" w:eastAsia="ru-RU"/>
                    </w:rPr>
                    <w:t xml:space="preserve">India </w:t>
                  </w:r>
                  <w:r w:rsidRPr="004B7F4B">
                    <w:rPr>
                      <w:rFonts w:eastAsia="Times New Roman"/>
                      <w:b/>
                      <w:sz w:val="28"/>
                      <w:szCs w:val="28"/>
                      <w:lang w:val="en-US" w:eastAsia="ru-RU"/>
                    </w:rPr>
                    <w:t xml:space="preserve">(3rd place in the total number of universities ranked), </w:t>
                  </w:r>
                  <w:r w:rsidRPr="004B7F4B">
                    <w:rPr>
                      <w:rFonts w:eastAsia="Times New Roman"/>
                      <w:b/>
                      <w:i/>
                      <w:sz w:val="28"/>
                      <w:szCs w:val="28"/>
                      <w:lang w:val="en-US" w:eastAsia="ru-RU"/>
                    </w:rPr>
                    <w:t>Mexico, Iran, Poland, Indonesia</w:t>
                  </w:r>
                  <w:r w:rsidRPr="004B7F4B">
                    <w:rPr>
                      <w:rFonts w:eastAsia="Times New Roman"/>
                      <w:b/>
                      <w:sz w:val="28"/>
                      <w:szCs w:val="28"/>
                      <w:lang w:val="en-US" w:eastAsia="ru-RU"/>
                    </w:rPr>
                    <w:t xml:space="preserve">, </w:t>
                  </w:r>
                  <w:r w:rsidRPr="004B7F4B">
                    <w:rPr>
                      <w:rFonts w:eastAsia="Times New Roman"/>
                      <w:b/>
                      <w:i/>
                      <w:sz w:val="28"/>
                      <w:szCs w:val="28"/>
                      <w:lang w:val="en-US" w:eastAsia="ru-RU"/>
                    </w:rPr>
                    <w:t>Pakistan,</w:t>
                  </w:r>
                  <w:r>
                    <w:rPr>
                      <w:rFonts w:eastAsia="Times New Roman"/>
                      <w:b/>
                      <w:i/>
                      <w:sz w:val="28"/>
                      <w:szCs w:val="28"/>
                      <w:lang w:val="en-US" w:eastAsia="ru-RU"/>
                    </w:rPr>
                    <w:t xml:space="preserve"> Ukraine, Columbia, Philippines, Morocco</w:t>
                  </w:r>
                  <w:r w:rsidRPr="004B7F4B">
                    <w:rPr>
                      <w:rFonts w:eastAsia="Times New Roman"/>
                      <w:b/>
                      <w:sz w:val="28"/>
                      <w:szCs w:val="28"/>
                      <w:lang w:val="en-US" w:eastAsia="ru-RU"/>
                    </w:rPr>
                    <w:t xml:space="preserve"> </w:t>
                  </w:r>
                  <w:r>
                    <w:rPr>
                      <w:rFonts w:eastAsia="Times New Roman"/>
                      <w:b/>
                      <w:i/>
                      <w:sz w:val="28"/>
                      <w:szCs w:val="28"/>
                      <w:lang w:val="en-US" w:eastAsia="ru-RU"/>
                    </w:rPr>
                    <w:t>(yellow bars</w:t>
                  </w:r>
                  <w:r w:rsidRPr="00F839BC">
                    <w:rPr>
                      <w:rFonts w:eastAsia="Times New Roman"/>
                      <w:b/>
                      <w:i/>
                      <w:sz w:val="28"/>
                      <w:szCs w:val="28"/>
                      <w:lang w:val="en-US" w:eastAsia="ru-RU"/>
                    </w:rPr>
                    <w:t>)</w:t>
                  </w:r>
                </w:p>
              </w:txbxContent>
            </v:textbox>
          </v:shape>
        </w:pict>
      </w:r>
      <w:r w:rsidR="00DE4225" w:rsidRPr="00DE4225">
        <w:rPr>
          <w:rFonts w:eastAsia="Times New Roman"/>
          <w:b/>
          <w:color w:val="C00000"/>
          <w:sz w:val="26"/>
          <w:szCs w:val="26"/>
          <w:lang w:val="en-US" w:eastAsia="ru-RU"/>
        </w:rPr>
        <w:t xml:space="preserve">STARTING WITH JANUARY 2012, WEBOMETRICS RANKS 20 000 UNIVERSITIES OF THE WORLD. </w:t>
      </w:r>
      <w:r w:rsidR="00DE4225" w:rsidRPr="00DE4225">
        <w:rPr>
          <w:rFonts w:eastAsia="Times New Roman"/>
          <w:b/>
          <w:color w:val="000000"/>
          <w:sz w:val="26"/>
          <w:szCs w:val="26"/>
          <w:lang w:val="en-US" w:eastAsia="ru-RU"/>
        </w:rPr>
        <w:t xml:space="preserve"> SUCH SCALE OF STUDIES IS PRESENTED FOR THE FIRST TIME</w:t>
      </w:r>
    </w:p>
    <w:p w:rsidR="00DE4225" w:rsidRPr="00DE4225" w:rsidRDefault="00DE4225" w:rsidP="00DE4225">
      <w:pPr>
        <w:rPr>
          <w:rFonts w:eastAsia="Times New Roman"/>
          <w:b/>
          <w:color w:val="000000"/>
          <w:sz w:val="26"/>
          <w:szCs w:val="26"/>
          <w:lang w:val="en-US" w:eastAsia="ru-RU"/>
        </w:rPr>
      </w:pPr>
    </w:p>
    <w:p w:rsidR="00DE4225" w:rsidRPr="00DE4225" w:rsidRDefault="00B745AD" w:rsidP="00DE4225">
      <w:pPr>
        <w:spacing w:line="240" w:lineRule="auto"/>
        <w:rPr>
          <w:rFonts w:eastAsia="Times New Roman"/>
          <w:b/>
          <w:color w:val="000000"/>
          <w:sz w:val="28"/>
          <w:szCs w:val="28"/>
          <w:lang w:eastAsia="ru-RU"/>
        </w:rPr>
      </w:pPr>
      <w:r w:rsidRPr="00B745AD">
        <w:rPr>
          <w:rFonts w:eastAsia="Times New Roman"/>
          <w:b/>
          <w:noProof/>
          <w:color w:val="000000"/>
          <w:sz w:val="26"/>
          <w:szCs w:val="26"/>
          <w:lang w:eastAsia="ru-RU"/>
        </w:rPr>
        <w:pict>
          <v:shape id="_x0000_s1046" type="#_x0000_t62" style="position:absolute;margin-left:-22.5pt;margin-top:241pt;width:233.25pt;height:155.1pt;z-index:251636736" adj="17539,-4993" fillcolor="#fde9d9" strokecolor="white" strokeweight="5pt">
            <v:stroke linestyle="thickThin"/>
            <v:shadow on="t" color="#868686" opacity=".5" offset="-6pt,-6pt"/>
            <v:textbox style="mso-next-textbox:#_x0000_s1046">
              <w:txbxContent>
                <w:p w:rsidR="00DE4225" w:rsidRPr="004354E2" w:rsidRDefault="00DE4225" w:rsidP="00DE4225">
                  <w:pPr>
                    <w:spacing w:line="240" w:lineRule="auto"/>
                    <w:rPr>
                      <w:rFonts w:cs="Calibri"/>
                      <w:b/>
                      <w:sz w:val="28"/>
                      <w:szCs w:val="28"/>
                      <w:lang w:val="en-US"/>
                    </w:rPr>
                  </w:pPr>
                  <w:r w:rsidRPr="00391EBD">
                    <w:rPr>
                      <w:rStyle w:val="hps"/>
                      <w:rFonts w:cs="Calibri"/>
                      <w:b/>
                      <w:color w:val="222222"/>
                      <w:sz w:val="28"/>
                      <w:szCs w:val="28"/>
                      <w:lang w:val="en-US"/>
                    </w:rPr>
                    <w:t>Out of 255</w:t>
                  </w:r>
                  <w:r w:rsidRPr="00391EBD">
                    <w:rPr>
                      <w:rFonts w:cs="Calibri"/>
                      <w:b/>
                      <w:color w:val="222222"/>
                      <w:sz w:val="28"/>
                      <w:szCs w:val="28"/>
                      <w:lang w:val="en-US"/>
                    </w:rPr>
                    <w:t xml:space="preserve"> </w:t>
                  </w:r>
                  <w:r w:rsidRPr="00391EBD">
                    <w:rPr>
                      <w:rStyle w:val="hps"/>
                      <w:rFonts w:cs="Calibri"/>
                      <w:b/>
                      <w:color w:val="222222"/>
                      <w:sz w:val="28"/>
                      <w:szCs w:val="28"/>
                      <w:lang w:val="en-US"/>
                    </w:rPr>
                    <w:t>countries</w:t>
                  </w:r>
                  <w:r w:rsidRPr="00391EBD">
                    <w:rPr>
                      <w:rFonts w:cs="Calibri"/>
                      <w:b/>
                      <w:color w:val="222222"/>
                      <w:sz w:val="28"/>
                      <w:szCs w:val="28"/>
                      <w:lang w:val="en-US"/>
                    </w:rPr>
                    <w:t xml:space="preserve"> </w:t>
                  </w:r>
                  <w:r w:rsidRPr="00391EBD">
                    <w:rPr>
                      <w:rStyle w:val="hps"/>
                      <w:rFonts w:cs="Calibri"/>
                      <w:b/>
                      <w:color w:val="222222"/>
                      <w:sz w:val="28"/>
                      <w:szCs w:val="28"/>
                      <w:lang w:val="en-US"/>
                    </w:rPr>
                    <w:t>surveyed</w:t>
                  </w:r>
                  <w:r w:rsidRPr="00391EBD">
                    <w:rPr>
                      <w:rFonts w:cs="Calibri"/>
                      <w:b/>
                      <w:color w:val="222222"/>
                      <w:sz w:val="28"/>
                      <w:szCs w:val="28"/>
                      <w:lang w:val="en-US"/>
                    </w:rPr>
                    <w:t xml:space="preserve"> </w:t>
                  </w:r>
                  <w:r w:rsidRPr="00391EBD">
                    <w:rPr>
                      <w:rStyle w:val="hps"/>
                      <w:rFonts w:cs="Calibri"/>
                      <w:b/>
                      <w:color w:val="222222"/>
                      <w:sz w:val="28"/>
                      <w:szCs w:val="28"/>
                      <w:lang w:val="en-US"/>
                    </w:rPr>
                    <w:t>in the ranking</w:t>
                  </w:r>
                  <w:r w:rsidRPr="00391EBD">
                    <w:rPr>
                      <w:rFonts w:cs="Calibri"/>
                      <w:b/>
                      <w:color w:val="222222"/>
                      <w:sz w:val="28"/>
                      <w:szCs w:val="28"/>
                      <w:lang w:val="en-US"/>
                    </w:rPr>
                    <w:t xml:space="preserve">, </w:t>
                  </w:r>
                  <w:r w:rsidRPr="00391EBD">
                    <w:rPr>
                      <w:rStyle w:val="hps"/>
                      <w:rFonts w:cs="Calibri"/>
                      <w:b/>
                      <w:color w:val="222222"/>
                      <w:sz w:val="28"/>
                      <w:szCs w:val="28"/>
                      <w:lang w:val="en-US"/>
                    </w:rPr>
                    <w:t>only 22</w:t>
                  </w:r>
                  <w:r w:rsidRPr="00391EBD">
                    <w:rPr>
                      <w:rFonts w:cs="Calibri"/>
                      <w:b/>
                      <w:color w:val="222222"/>
                      <w:sz w:val="28"/>
                      <w:szCs w:val="28"/>
                      <w:lang w:val="en-US"/>
                    </w:rPr>
                    <w:t xml:space="preserve"> </w:t>
                  </w:r>
                  <w:r w:rsidRPr="00391EBD">
                    <w:rPr>
                      <w:rStyle w:val="hps"/>
                      <w:rFonts w:cs="Calibri"/>
                      <w:b/>
                      <w:color w:val="222222"/>
                      <w:sz w:val="28"/>
                      <w:szCs w:val="28"/>
                      <w:lang w:val="en-US"/>
                    </w:rPr>
                    <w:t>countries have</w:t>
                  </w:r>
                  <w:r w:rsidRPr="00391EBD">
                    <w:rPr>
                      <w:rFonts w:cs="Calibri"/>
                      <w:b/>
                      <w:color w:val="222222"/>
                      <w:sz w:val="28"/>
                      <w:szCs w:val="28"/>
                      <w:lang w:val="en-US"/>
                    </w:rPr>
                    <w:t xml:space="preserve"> </w:t>
                  </w:r>
                  <w:r w:rsidRPr="00391EBD">
                    <w:rPr>
                      <w:rStyle w:val="hps"/>
                      <w:rFonts w:cs="Calibri"/>
                      <w:b/>
                      <w:color w:val="222222"/>
                      <w:sz w:val="28"/>
                      <w:szCs w:val="28"/>
                      <w:lang w:val="en-US"/>
                    </w:rPr>
                    <w:t>more than 200 national</w:t>
                  </w:r>
                  <w:r w:rsidRPr="00391EBD">
                    <w:rPr>
                      <w:rFonts w:cs="Calibri"/>
                      <w:b/>
                      <w:color w:val="222222"/>
                      <w:sz w:val="28"/>
                      <w:szCs w:val="28"/>
                      <w:lang w:val="en-US"/>
                    </w:rPr>
                    <w:t xml:space="preserve"> </w:t>
                  </w:r>
                  <w:r w:rsidRPr="00391EBD">
                    <w:rPr>
                      <w:rStyle w:val="hps"/>
                      <w:rFonts w:cs="Calibri"/>
                      <w:b/>
                      <w:color w:val="222222"/>
                      <w:sz w:val="28"/>
                      <w:szCs w:val="28"/>
                      <w:lang w:val="en-US"/>
                    </w:rPr>
                    <w:t>universities</w:t>
                  </w:r>
                  <w:r w:rsidRPr="00391EBD">
                    <w:rPr>
                      <w:rFonts w:cs="Calibri"/>
                      <w:b/>
                      <w:color w:val="222222"/>
                      <w:sz w:val="28"/>
                      <w:szCs w:val="28"/>
                      <w:lang w:val="en-US"/>
                    </w:rPr>
                    <w:t xml:space="preserve"> </w:t>
                  </w:r>
                  <w:r w:rsidRPr="00391EBD">
                    <w:rPr>
                      <w:rStyle w:val="hps"/>
                      <w:rFonts w:cs="Calibri"/>
                      <w:b/>
                      <w:color w:val="222222"/>
                      <w:sz w:val="28"/>
                      <w:szCs w:val="28"/>
                      <w:lang w:val="en-US"/>
                    </w:rPr>
                    <w:t>in the top</w:t>
                  </w:r>
                  <w:r w:rsidRPr="00391EBD">
                    <w:rPr>
                      <w:rFonts w:cs="Calibri"/>
                      <w:b/>
                      <w:color w:val="222222"/>
                      <w:sz w:val="28"/>
                      <w:szCs w:val="28"/>
                      <w:lang w:val="en-US"/>
                    </w:rPr>
                    <w:t xml:space="preserve"> </w:t>
                  </w:r>
                  <w:r w:rsidRPr="00391EBD">
                    <w:rPr>
                      <w:rStyle w:val="hps"/>
                      <w:rFonts w:cs="Calibri"/>
                      <w:b/>
                      <w:color w:val="222222"/>
                      <w:sz w:val="28"/>
                      <w:szCs w:val="28"/>
                      <w:lang w:val="en-US"/>
                    </w:rPr>
                    <w:t>22,000.</w:t>
                  </w:r>
                  <w:r w:rsidRPr="004354E2">
                    <w:rPr>
                      <w:rFonts w:cs="Calibri"/>
                      <w:b/>
                      <w:sz w:val="28"/>
                      <w:szCs w:val="28"/>
                      <w:lang w:val="en-US"/>
                    </w:rPr>
                    <w:t xml:space="preserve"> Among them 10 countries (yellow bars) for the first time entered the leading category</w:t>
                  </w:r>
                </w:p>
                <w:p w:rsidR="00DE4225" w:rsidRPr="004354E2" w:rsidRDefault="00DE4225" w:rsidP="00DE4225">
                  <w:pPr>
                    <w:spacing w:line="240" w:lineRule="auto"/>
                    <w:rPr>
                      <w:rFonts w:cs="Calibri"/>
                      <w:b/>
                      <w:sz w:val="28"/>
                      <w:szCs w:val="28"/>
                      <w:lang w:val="en-US"/>
                    </w:rPr>
                  </w:pPr>
                </w:p>
              </w:txbxContent>
            </v:textbox>
          </v:shape>
        </w:pict>
      </w:r>
      <w:r w:rsidRPr="00B745AD">
        <w:rPr>
          <w:rFonts w:eastAsia="Times New Roman"/>
          <w:b/>
          <w:noProof/>
          <w:color w:val="000000"/>
          <w:sz w:val="26"/>
          <w:szCs w:val="26"/>
          <w:lang w:eastAsia="ru-RU"/>
        </w:rPr>
        <w:pict>
          <v:shape id="_x0000_s1047" type="#_x0000_t62" style="position:absolute;margin-left:231.75pt;margin-top:230.5pt;width:319.5pt;height:161.1pt;z-index:251637760" adj="13082,-2936" fillcolor="#fde9d9" strokecolor="white" strokeweight="3pt">
            <v:shadow on="t" color="#4e6128" opacity=".5" offset="-6pt,-6pt"/>
            <v:textbox style="mso-next-textbox:#_x0000_s1047">
              <w:txbxContent>
                <w:p w:rsidR="00DE4225" w:rsidRPr="004354E2" w:rsidRDefault="00DE4225" w:rsidP="00DE4225">
                  <w:pPr>
                    <w:spacing w:line="240" w:lineRule="auto"/>
                    <w:rPr>
                      <w:rFonts w:cs="Calibri"/>
                      <w:b/>
                      <w:sz w:val="28"/>
                      <w:szCs w:val="28"/>
                      <w:lang w:val="en-US"/>
                    </w:rPr>
                  </w:pPr>
                  <w:r w:rsidRPr="00463543">
                    <w:rPr>
                      <w:rFonts w:cs="Calibri"/>
                      <w:b/>
                      <w:sz w:val="28"/>
                      <w:szCs w:val="28"/>
                      <w:lang w:val="en-US"/>
                    </w:rPr>
                    <w:t>The results of the top 22 000 - clear evidence of the growing scale of higher education systems in developing countries: 10 developing countries out of 22 best</w:t>
                  </w:r>
                  <w:r w:rsidRPr="00463543">
                    <w:rPr>
                      <w:i/>
                      <w:sz w:val="28"/>
                      <w:szCs w:val="28"/>
                      <w:lang w:val="en-US"/>
                    </w:rPr>
                    <w:t>(Brazil, India, China, Mexico, Iran, Indonesia, Pakistan, Columbia, Philippines, Morocco)</w:t>
                  </w:r>
                  <w:r w:rsidRPr="00463543">
                    <w:rPr>
                      <w:sz w:val="28"/>
                      <w:szCs w:val="28"/>
                      <w:lang w:val="en-US"/>
                    </w:rPr>
                    <w:t xml:space="preserve"> </w:t>
                  </w:r>
                  <w:r w:rsidRPr="004354E2">
                    <w:rPr>
                      <w:rFonts w:cs="Calibri"/>
                      <w:b/>
                      <w:sz w:val="28"/>
                      <w:szCs w:val="28"/>
                      <w:lang w:val="en-US"/>
                    </w:rPr>
                    <w:t>count total 7471 universities in the top 22000, which is about 70% of 22000 ranked universities</w:t>
                  </w:r>
                </w:p>
                <w:p w:rsidR="00DE4225" w:rsidRPr="00463543" w:rsidRDefault="00DE4225" w:rsidP="00DE4225">
                  <w:pPr>
                    <w:spacing w:line="240" w:lineRule="auto"/>
                    <w:rPr>
                      <w:lang w:val="en-US"/>
                    </w:rPr>
                  </w:pPr>
                </w:p>
              </w:txbxContent>
            </v:textbox>
          </v:shape>
        </w:pict>
      </w: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Диаграмма 6" o:spid="_x0000_i1025" type="#_x0000_t75" style="width:539.3pt;height:239.1pt;visibility:visible">
            <v:imagedata r:id="rId14" o:title="" cropbottom="-55f" cropright="-24f"/>
            <o:lock v:ext="edit" aspectratio="f"/>
          </v:shape>
        </w:pict>
      </w:r>
    </w:p>
    <w:p w:rsidR="00DE4225" w:rsidRPr="00DE4225" w:rsidRDefault="00DE4225" w:rsidP="00DE4225">
      <w:pPr>
        <w:rPr>
          <w:rFonts w:eastAsia="Times New Roman"/>
          <w:b/>
          <w:color w:val="000000"/>
          <w:sz w:val="26"/>
          <w:szCs w:val="26"/>
          <w:lang w:eastAsia="ru-RU"/>
        </w:rPr>
      </w:pPr>
    </w:p>
    <w:p w:rsidR="00DE4225" w:rsidRPr="00DE4225" w:rsidRDefault="00DE4225" w:rsidP="00DE4225">
      <w:pPr>
        <w:rPr>
          <w:rFonts w:eastAsia="Times New Roman"/>
          <w:b/>
          <w:color w:val="000000"/>
          <w:sz w:val="26"/>
          <w:szCs w:val="26"/>
          <w:lang w:eastAsia="ru-RU"/>
        </w:rPr>
      </w:pPr>
    </w:p>
    <w:p w:rsidR="00DE4225" w:rsidRPr="00DE4225" w:rsidRDefault="00DE4225" w:rsidP="00DE4225">
      <w:pPr>
        <w:rPr>
          <w:rFonts w:eastAsia="Times New Roman"/>
          <w:b/>
          <w:color w:val="000000"/>
          <w:sz w:val="26"/>
          <w:szCs w:val="26"/>
          <w:lang w:eastAsia="ru-RU"/>
        </w:rPr>
      </w:pPr>
    </w:p>
    <w:p w:rsidR="00DE4225" w:rsidRPr="00DE4225" w:rsidRDefault="00DE4225" w:rsidP="00DE4225">
      <w:pPr>
        <w:rPr>
          <w:rFonts w:eastAsia="Times New Roman"/>
          <w:b/>
          <w:color w:val="000000"/>
          <w:sz w:val="26"/>
          <w:szCs w:val="26"/>
          <w:lang w:eastAsia="ru-RU"/>
        </w:rPr>
      </w:pPr>
    </w:p>
    <w:p w:rsidR="00DE4225" w:rsidRPr="00DE4225" w:rsidRDefault="00DE4225" w:rsidP="00DE4225">
      <w:pPr>
        <w:rPr>
          <w:rFonts w:eastAsia="Times New Roman"/>
          <w:b/>
          <w:color w:val="000000"/>
          <w:sz w:val="26"/>
          <w:szCs w:val="26"/>
          <w:lang w:eastAsia="ru-RU"/>
        </w:rPr>
      </w:pPr>
      <w:r w:rsidRPr="00DE4225">
        <w:rPr>
          <w:rFonts w:eastAsia="Times New Roman"/>
          <w:b/>
          <w:color w:val="000000"/>
          <w:sz w:val="26"/>
          <w:szCs w:val="26"/>
          <w:lang w:eastAsia="ru-RU"/>
        </w:rPr>
        <w:t>5823</w:t>
      </w:r>
    </w:p>
    <w:p w:rsidR="00DE4225" w:rsidRPr="00DE4225" w:rsidRDefault="00DE4225" w:rsidP="00DE4225">
      <w:pPr>
        <w:rPr>
          <w:rFonts w:eastAsia="Times New Roman"/>
          <w:b/>
          <w:color w:val="000000"/>
          <w:sz w:val="26"/>
          <w:szCs w:val="26"/>
          <w:lang w:eastAsia="ru-RU"/>
        </w:rPr>
      </w:pPr>
    </w:p>
    <w:p w:rsidR="00DE4225" w:rsidRPr="00DE4225" w:rsidRDefault="00B745AD" w:rsidP="00DE4225">
      <w:pPr>
        <w:rPr>
          <w:rFonts w:ascii="Times New Roman" w:eastAsia="Times New Roman" w:hAnsi="Times New Roman"/>
          <w:b/>
          <w:i/>
          <w:color w:val="0070C0"/>
          <w:sz w:val="28"/>
          <w:szCs w:val="28"/>
          <w:lang w:eastAsia="ru-RU"/>
        </w:rPr>
      </w:pPr>
      <w:r>
        <w:rPr>
          <w:rFonts w:ascii="Times New Roman" w:eastAsia="Times New Roman" w:hAnsi="Times New Roman"/>
          <w:b/>
          <w:i/>
          <w:noProof/>
          <w:color w:val="0070C0"/>
          <w:sz w:val="28"/>
          <w:szCs w:val="28"/>
          <w:lang w:eastAsia="ru-RU"/>
        </w:rPr>
        <w:lastRenderedPageBreak/>
        <w:pict>
          <v:shape id="_x0000_s1049" type="#_x0000_t202" style="position:absolute;margin-left:10.5pt;margin-top:-20.25pt;width:524.25pt;height:83.25pt;z-index:251639808" fillcolor="#f79646" strokecolor="#f2f2f2" strokeweight="3pt">
            <v:fill r:id="rId15" o:title="Почтовая бумага" type="tile"/>
            <v:shadow on="t" color="#974706" opacity=".5" offset="-6pt,-6pt"/>
            <v:textbox>
              <w:txbxContent>
                <w:p w:rsidR="00DE4225" w:rsidRPr="009F67C0" w:rsidRDefault="00DE4225" w:rsidP="00DE4225">
                  <w:pPr>
                    <w:spacing w:line="240" w:lineRule="auto"/>
                    <w:jc w:val="center"/>
                    <w:rPr>
                      <w:color w:val="C00000"/>
                      <w:sz w:val="28"/>
                      <w:szCs w:val="28"/>
                      <w:lang w:val="en-US"/>
                    </w:rPr>
                  </w:pPr>
                  <w:r>
                    <w:rPr>
                      <w:rFonts w:eastAsia="Times New Roman"/>
                      <w:b/>
                      <w:color w:val="C00000"/>
                      <w:sz w:val="28"/>
                      <w:szCs w:val="28"/>
                      <w:lang w:val="en-US" w:eastAsia="ru-RU"/>
                    </w:rPr>
                    <w:t>LEADERSHIP</w:t>
                  </w:r>
                  <w:r w:rsidRPr="009F67C0">
                    <w:rPr>
                      <w:rFonts w:eastAsia="Times New Roman"/>
                      <w:b/>
                      <w:color w:val="C00000"/>
                      <w:sz w:val="28"/>
                      <w:szCs w:val="28"/>
                      <w:lang w:val="en-US" w:eastAsia="ru-RU"/>
                    </w:rPr>
                    <w:t xml:space="preserve"> </w:t>
                  </w:r>
                  <w:r>
                    <w:rPr>
                      <w:rFonts w:eastAsia="Times New Roman"/>
                      <w:b/>
                      <w:color w:val="C00000"/>
                      <w:sz w:val="28"/>
                      <w:szCs w:val="28"/>
                      <w:lang w:val="en-US" w:eastAsia="ru-RU"/>
                    </w:rPr>
                    <w:t>OF</w:t>
                  </w:r>
                  <w:r w:rsidRPr="009F67C0">
                    <w:rPr>
                      <w:rFonts w:eastAsia="Times New Roman"/>
                      <w:b/>
                      <w:color w:val="C00000"/>
                      <w:sz w:val="28"/>
                      <w:szCs w:val="28"/>
                      <w:lang w:val="en-US" w:eastAsia="ru-RU"/>
                    </w:rPr>
                    <w:t xml:space="preserve"> </w:t>
                  </w:r>
                  <w:r>
                    <w:rPr>
                      <w:rFonts w:eastAsia="Times New Roman"/>
                      <w:b/>
                      <w:color w:val="C00000"/>
                      <w:sz w:val="28"/>
                      <w:szCs w:val="28"/>
                      <w:lang w:val="en-US" w:eastAsia="ru-RU"/>
                    </w:rPr>
                    <w:t>NATIONAL</w:t>
                  </w:r>
                  <w:r w:rsidRPr="009F67C0">
                    <w:rPr>
                      <w:rFonts w:eastAsia="Times New Roman"/>
                      <w:b/>
                      <w:color w:val="C00000"/>
                      <w:sz w:val="28"/>
                      <w:szCs w:val="28"/>
                      <w:lang w:val="en-US" w:eastAsia="ru-RU"/>
                    </w:rPr>
                    <w:t xml:space="preserve"> </w:t>
                  </w:r>
                  <w:r>
                    <w:rPr>
                      <w:rFonts w:eastAsia="Times New Roman"/>
                      <w:b/>
                      <w:color w:val="C00000"/>
                      <w:sz w:val="28"/>
                      <w:szCs w:val="28"/>
                      <w:lang w:val="en-US" w:eastAsia="ru-RU"/>
                    </w:rPr>
                    <w:t>SYSTEMS</w:t>
                  </w:r>
                  <w:r w:rsidRPr="009F67C0">
                    <w:rPr>
                      <w:rFonts w:eastAsia="Times New Roman"/>
                      <w:b/>
                      <w:color w:val="C00000"/>
                      <w:sz w:val="28"/>
                      <w:szCs w:val="28"/>
                      <w:lang w:val="en-US" w:eastAsia="ru-RU"/>
                    </w:rPr>
                    <w:t xml:space="preserve"> </w:t>
                  </w:r>
                  <w:r>
                    <w:rPr>
                      <w:rFonts w:eastAsia="Times New Roman"/>
                      <w:b/>
                      <w:color w:val="C00000"/>
                      <w:sz w:val="28"/>
                      <w:szCs w:val="28"/>
                      <w:lang w:val="en-US" w:eastAsia="ru-RU"/>
                    </w:rPr>
                    <w:t>OF</w:t>
                  </w:r>
                  <w:r w:rsidRPr="009F67C0">
                    <w:rPr>
                      <w:rFonts w:eastAsia="Times New Roman"/>
                      <w:b/>
                      <w:color w:val="C00000"/>
                      <w:sz w:val="28"/>
                      <w:szCs w:val="28"/>
                      <w:lang w:val="en-US" w:eastAsia="ru-RU"/>
                    </w:rPr>
                    <w:t xml:space="preserve"> </w:t>
                  </w:r>
                  <w:r>
                    <w:rPr>
                      <w:rFonts w:eastAsia="Times New Roman"/>
                      <w:b/>
                      <w:color w:val="C00000"/>
                      <w:sz w:val="28"/>
                      <w:szCs w:val="28"/>
                      <w:lang w:val="en-US" w:eastAsia="ru-RU"/>
                    </w:rPr>
                    <w:t>HIGHER</w:t>
                  </w:r>
                  <w:r w:rsidRPr="009F67C0">
                    <w:rPr>
                      <w:rFonts w:eastAsia="Times New Roman"/>
                      <w:b/>
                      <w:color w:val="C00000"/>
                      <w:sz w:val="28"/>
                      <w:szCs w:val="28"/>
                      <w:lang w:val="en-US" w:eastAsia="ru-RU"/>
                    </w:rPr>
                    <w:t xml:space="preserve"> </w:t>
                  </w:r>
                  <w:r>
                    <w:rPr>
                      <w:rFonts w:eastAsia="Times New Roman"/>
                      <w:b/>
                      <w:color w:val="C00000"/>
                      <w:sz w:val="28"/>
                      <w:szCs w:val="28"/>
                      <w:lang w:val="en-US" w:eastAsia="ru-RU"/>
                    </w:rPr>
                    <w:t>EDUCATION</w:t>
                  </w:r>
                  <w:r w:rsidRPr="009F67C0">
                    <w:rPr>
                      <w:rFonts w:eastAsia="Times New Roman"/>
                      <w:b/>
                      <w:color w:val="C00000"/>
                      <w:sz w:val="28"/>
                      <w:szCs w:val="28"/>
                      <w:lang w:val="en-US" w:eastAsia="ru-RU"/>
                    </w:rPr>
                    <w:t xml:space="preserve"> </w:t>
                  </w:r>
                  <w:r>
                    <w:rPr>
                      <w:rFonts w:eastAsia="Times New Roman"/>
                      <w:b/>
                      <w:color w:val="C00000"/>
                      <w:sz w:val="28"/>
                      <w:szCs w:val="28"/>
                      <w:lang w:val="en-US" w:eastAsia="ru-RU"/>
                    </w:rPr>
                    <w:t>WITH</w:t>
                  </w:r>
                  <w:r w:rsidRPr="009F67C0">
                    <w:rPr>
                      <w:rFonts w:eastAsia="Times New Roman"/>
                      <w:b/>
                      <w:color w:val="C00000"/>
                      <w:sz w:val="28"/>
                      <w:szCs w:val="28"/>
                      <w:lang w:val="en-US" w:eastAsia="ru-RU"/>
                    </w:rPr>
                    <w:t xml:space="preserve"> </w:t>
                  </w:r>
                  <w:r>
                    <w:rPr>
                      <w:rFonts w:eastAsia="Times New Roman"/>
                      <w:b/>
                      <w:color w:val="C00000"/>
                      <w:sz w:val="28"/>
                      <w:szCs w:val="28"/>
                      <w:lang w:val="en-US" w:eastAsia="ru-RU"/>
                    </w:rPr>
                    <w:t>REGARD</w:t>
                  </w:r>
                  <w:r w:rsidRPr="009F67C0">
                    <w:rPr>
                      <w:rFonts w:eastAsia="Times New Roman"/>
                      <w:b/>
                      <w:color w:val="C00000"/>
                      <w:sz w:val="28"/>
                      <w:szCs w:val="28"/>
                      <w:lang w:val="en-US" w:eastAsia="ru-RU"/>
                    </w:rPr>
                    <w:t xml:space="preserve"> </w:t>
                  </w:r>
                  <w:r>
                    <w:rPr>
                      <w:rFonts w:eastAsia="Times New Roman"/>
                      <w:b/>
                      <w:color w:val="C00000"/>
                      <w:sz w:val="28"/>
                      <w:szCs w:val="28"/>
                      <w:lang w:val="en-US" w:eastAsia="ru-RU"/>
                    </w:rPr>
                    <w:t xml:space="preserve">TO THE SCALE FACTOR </w:t>
                  </w:r>
                  <w:r w:rsidRPr="009F67C0">
                    <w:rPr>
                      <w:rFonts w:eastAsia="Times New Roman"/>
                      <w:b/>
                      <w:color w:val="C00000"/>
                      <w:sz w:val="28"/>
                      <w:szCs w:val="28"/>
                      <w:lang w:val="en-US" w:eastAsia="ru-RU"/>
                    </w:rPr>
                    <w:t xml:space="preserve">– </w:t>
                  </w:r>
                  <w:r w:rsidRPr="00391EBD">
                    <w:rPr>
                      <w:rStyle w:val="hps"/>
                      <w:rFonts w:cs="Calibri"/>
                      <w:b/>
                      <w:i/>
                      <w:color w:val="C00000"/>
                      <w:sz w:val="28"/>
                      <w:szCs w:val="28"/>
                      <w:lang w:val="en-US"/>
                    </w:rPr>
                    <w:t>AN IMPORTANT INDICATOR OF</w:t>
                  </w:r>
                  <w:r w:rsidRPr="00391EBD">
                    <w:rPr>
                      <w:rFonts w:cs="Calibri"/>
                      <w:b/>
                      <w:i/>
                      <w:color w:val="C00000"/>
                      <w:sz w:val="28"/>
                      <w:szCs w:val="28"/>
                      <w:lang w:val="en-US"/>
                    </w:rPr>
                    <w:t xml:space="preserve"> </w:t>
                  </w:r>
                  <w:r w:rsidRPr="00391EBD">
                    <w:rPr>
                      <w:rStyle w:val="hps"/>
                      <w:rFonts w:cs="Calibri"/>
                      <w:b/>
                      <w:i/>
                      <w:color w:val="C00000"/>
                      <w:sz w:val="28"/>
                      <w:szCs w:val="28"/>
                      <w:lang w:val="en-US"/>
                    </w:rPr>
                    <w:t>THE DEVELOPMENT OF MASS</w:t>
                  </w:r>
                  <w:r w:rsidRPr="00391EBD">
                    <w:rPr>
                      <w:rFonts w:cs="Calibri"/>
                      <w:b/>
                      <w:i/>
                      <w:color w:val="C00000"/>
                      <w:sz w:val="28"/>
                      <w:szCs w:val="28"/>
                      <w:lang w:val="en-US"/>
                    </w:rPr>
                    <w:t xml:space="preserve"> </w:t>
                  </w:r>
                  <w:r w:rsidRPr="00391EBD">
                    <w:rPr>
                      <w:rStyle w:val="hps"/>
                      <w:rFonts w:cs="Calibri"/>
                      <w:b/>
                      <w:i/>
                      <w:color w:val="C00000"/>
                      <w:sz w:val="28"/>
                      <w:szCs w:val="28"/>
                      <w:lang w:val="en-US"/>
                    </w:rPr>
                    <w:t>EDUCATION IN THE COUNTRY</w:t>
                  </w:r>
                  <w:r w:rsidRPr="00391EBD">
                    <w:rPr>
                      <w:rStyle w:val="hps"/>
                      <w:rFonts w:ascii="Arial" w:hAnsi="Arial" w:cs="Arial"/>
                      <w:color w:val="222222"/>
                      <w:lang w:val="en-US"/>
                    </w:rPr>
                    <w:t xml:space="preserve"> </w:t>
                  </w:r>
                </w:p>
              </w:txbxContent>
            </v:textbox>
          </v:shape>
        </w:pict>
      </w:r>
    </w:p>
    <w:p w:rsidR="00DE4225" w:rsidRPr="00DE4225" w:rsidRDefault="00B745AD" w:rsidP="00DE4225">
      <w:pPr>
        <w:rPr>
          <w:rFonts w:ascii="Times New Roman" w:eastAsia="Times New Roman" w:hAnsi="Times New Roman"/>
          <w:b/>
          <w:i/>
          <w:color w:val="0070C0"/>
          <w:sz w:val="28"/>
          <w:szCs w:val="28"/>
          <w:lang w:eastAsia="ru-RU"/>
        </w:rPr>
      </w:pPr>
      <w:r>
        <w:rPr>
          <w:rFonts w:ascii="Times New Roman" w:eastAsia="Times New Roman" w:hAnsi="Times New Roman"/>
          <w:b/>
          <w:i/>
          <w:noProof/>
          <w:color w:val="0070C0"/>
          <w:sz w:val="28"/>
          <w:szCs w:val="28"/>
          <w:lang w:eastAsia="ru-RU"/>
        </w:rPr>
        <w:pict>
          <v:shape id="_x0000_s1050" type="#_x0000_t62" style="position:absolute;margin-left:66.75pt;margin-top:12pt;width:477.75pt;height:82.5pt;z-index:251640832" adj="34,40804" strokeweight="1pt">
            <v:fill r:id="rId16" o:title="Газетная бумага" type="tile"/>
            <v:stroke dashstyle="dash"/>
            <v:shadow on="t" color="#868686" opacity=".5" offset="-6pt,-6pt"/>
            <v:textbox>
              <w:txbxContent>
                <w:p w:rsidR="00DE4225" w:rsidRPr="002824D9" w:rsidRDefault="00DE4225" w:rsidP="00DE4225">
                  <w:pPr>
                    <w:spacing w:line="240" w:lineRule="auto"/>
                    <w:rPr>
                      <w:lang w:val="en-US"/>
                    </w:rPr>
                  </w:pPr>
                  <w:r>
                    <w:rPr>
                      <w:rFonts w:eastAsia="Times New Roman"/>
                      <w:b/>
                      <w:lang w:val="en-US" w:eastAsia="ru-RU"/>
                    </w:rPr>
                    <w:t>THE</w:t>
                  </w:r>
                  <w:r w:rsidRPr="00F04B4E">
                    <w:rPr>
                      <w:rFonts w:eastAsia="Times New Roman"/>
                      <w:b/>
                      <w:lang w:val="en-US" w:eastAsia="ru-RU"/>
                    </w:rPr>
                    <w:t xml:space="preserve"> </w:t>
                  </w:r>
                  <w:r>
                    <w:rPr>
                      <w:rFonts w:eastAsia="Times New Roman"/>
                      <w:b/>
                      <w:lang w:val="en-US" w:eastAsia="ru-RU"/>
                    </w:rPr>
                    <w:t>FIRST</w:t>
                  </w:r>
                  <w:r w:rsidRPr="00F04B4E">
                    <w:rPr>
                      <w:rFonts w:eastAsia="Times New Roman"/>
                      <w:b/>
                      <w:lang w:val="en-US" w:eastAsia="ru-RU"/>
                    </w:rPr>
                    <w:t xml:space="preserve"> </w:t>
                  </w:r>
                  <w:r>
                    <w:rPr>
                      <w:rFonts w:eastAsia="Times New Roman"/>
                      <w:b/>
                      <w:lang w:val="en-US" w:eastAsia="ru-RU"/>
                    </w:rPr>
                    <w:t>TIME</w:t>
                  </w:r>
                  <w:r w:rsidRPr="00F04B4E">
                    <w:rPr>
                      <w:rFonts w:eastAsia="Times New Roman"/>
                      <w:b/>
                      <w:lang w:val="en-US" w:eastAsia="ru-RU"/>
                    </w:rPr>
                    <w:t xml:space="preserve"> </w:t>
                  </w:r>
                  <w:r>
                    <w:rPr>
                      <w:rFonts w:eastAsia="Times New Roman"/>
                      <w:b/>
                      <w:lang w:val="en-US" w:eastAsia="ru-RU"/>
                    </w:rPr>
                    <w:t>WE</w:t>
                  </w:r>
                  <w:r w:rsidRPr="00F04B4E">
                    <w:rPr>
                      <w:rFonts w:eastAsia="Times New Roman"/>
                      <w:b/>
                      <w:lang w:val="en-US" w:eastAsia="ru-RU"/>
                    </w:rPr>
                    <w:t xml:space="preserve"> </w:t>
                  </w:r>
                  <w:r w:rsidRPr="00ED4A21">
                    <w:rPr>
                      <w:rFonts w:cs="Calibri"/>
                      <w:b/>
                      <w:lang w:val="en-US"/>
                    </w:rPr>
                    <w:t xml:space="preserve">MENTIONED THIS NEW ASPECT OF LEADERSHIP IN 2007, WHEN  ANALYSING TOP 5000 UNIVERSITIES WE FOUND THAT ONLY 10 COUNTRIES OUT OF 191 HAD NO </w:t>
                  </w:r>
                  <w:r>
                    <w:rPr>
                      <w:rFonts w:cs="Calibri"/>
                      <w:b/>
                      <w:lang w:val="en-US"/>
                    </w:rPr>
                    <w:t xml:space="preserve"> </w:t>
                  </w:r>
                  <w:r w:rsidRPr="00ED4A21">
                    <w:rPr>
                      <w:rFonts w:cs="Calibri"/>
                      <w:b/>
                      <w:lang w:val="en-US"/>
                    </w:rPr>
                    <w:t xml:space="preserve">LESS THAN 100 UNIVERSITIES AMONG 5000 </w:t>
                  </w:r>
                  <w:r w:rsidRPr="00391EBD">
                    <w:rPr>
                      <w:rStyle w:val="hps"/>
                      <w:rFonts w:cs="Calibri"/>
                      <w:b/>
                      <w:color w:val="222222"/>
                      <w:lang w:val="en-US"/>
                    </w:rPr>
                    <w:t>WORLD</w:t>
                  </w:r>
                  <w:r w:rsidRPr="00391EBD">
                    <w:rPr>
                      <w:rFonts w:cs="Calibri"/>
                      <w:b/>
                      <w:color w:val="222222"/>
                      <w:lang w:val="en-US"/>
                    </w:rPr>
                    <w:t xml:space="preserve"> </w:t>
                  </w:r>
                  <w:r w:rsidRPr="00391EBD">
                    <w:rPr>
                      <w:rStyle w:val="hps"/>
                      <w:rFonts w:cs="Calibri"/>
                      <w:b/>
                      <w:color w:val="222222"/>
                      <w:lang w:val="en-US"/>
                    </w:rPr>
                    <w:t>BEST</w:t>
                  </w:r>
                  <w:r w:rsidRPr="00391EBD">
                    <w:rPr>
                      <w:rFonts w:cs="Calibri"/>
                      <w:b/>
                      <w:color w:val="222222"/>
                      <w:lang w:val="en-US"/>
                    </w:rPr>
                    <w:t xml:space="preserve"> </w:t>
                  </w:r>
                  <w:r w:rsidRPr="00391EBD">
                    <w:rPr>
                      <w:rStyle w:val="hps"/>
                      <w:rFonts w:cs="Calibri"/>
                      <w:b/>
                      <w:color w:val="222222"/>
                      <w:lang w:val="en-US"/>
                    </w:rPr>
                    <w:t>SCHOOLS</w:t>
                  </w:r>
                  <w:r w:rsidRPr="00F04B4E">
                    <w:rPr>
                      <w:b/>
                      <w:lang w:val="en-US"/>
                    </w:rPr>
                    <w:t xml:space="preserve">. </w:t>
                  </w:r>
                  <w:r w:rsidRPr="00F04B4E">
                    <w:rPr>
                      <w:rFonts w:eastAsia="Times New Roman"/>
                      <w:b/>
                      <w:lang w:val="en-US" w:eastAsia="ru-RU"/>
                    </w:rPr>
                    <w:t xml:space="preserve"> </w:t>
                  </w:r>
                  <w:r w:rsidRPr="00CB75B8">
                    <w:rPr>
                      <w:rFonts w:cs="Calibri"/>
                      <w:b/>
                      <w:lang w:val="en-US"/>
                    </w:rPr>
                    <w:t>RUSSIA ENTERED THE TOP 10 COUNTRIES (7</w:t>
                  </w:r>
                  <w:r>
                    <w:rPr>
                      <w:rFonts w:cs="Calibri"/>
                      <w:b/>
                      <w:lang w:val="en-US"/>
                    </w:rPr>
                    <w:t>-TH PLACE), FOR THE FIRST TIME</w:t>
                  </w:r>
                  <w:r w:rsidRPr="00CB75B8">
                    <w:rPr>
                      <w:rFonts w:cs="Calibri"/>
                      <w:b/>
                      <w:lang w:val="en-US"/>
                    </w:rPr>
                    <w:t xml:space="preserve"> TAKING THE LEADING POSITION IN THE RANKING OF WORLD UNIVERSITIES.</w:t>
                  </w:r>
                </w:p>
              </w:txbxContent>
            </v:textbox>
          </v:shape>
        </w:pict>
      </w:r>
    </w:p>
    <w:p w:rsidR="00DE4225" w:rsidRPr="00DE4225" w:rsidRDefault="00DE4225" w:rsidP="00DE4225">
      <w:pPr>
        <w:rPr>
          <w:rFonts w:ascii="Times New Roman" w:eastAsia="Times New Roman" w:hAnsi="Times New Roman"/>
          <w:b/>
          <w:i/>
          <w:color w:val="0070C0"/>
          <w:sz w:val="28"/>
          <w:szCs w:val="28"/>
          <w:lang w:eastAsia="ru-RU"/>
        </w:rPr>
      </w:pPr>
    </w:p>
    <w:p w:rsidR="00DE4225" w:rsidRPr="00DE4225" w:rsidRDefault="00DE4225" w:rsidP="00DE4225">
      <w:pPr>
        <w:jc w:val="right"/>
        <w:rPr>
          <w:rFonts w:ascii="Times New Roman" w:eastAsia="Times New Roman" w:hAnsi="Times New Roman"/>
          <w:b/>
          <w:i/>
          <w:color w:val="0070C0"/>
          <w:sz w:val="28"/>
          <w:szCs w:val="28"/>
          <w:lang w:eastAsia="ru-RU"/>
        </w:rPr>
      </w:pPr>
    </w:p>
    <w:p w:rsidR="00DE4225" w:rsidRPr="00DE4225" w:rsidRDefault="00B745AD" w:rsidP="00DE4225">
      <w:pPr>
        <w:rPr>
          <w:rFonts w:ascii="Times New Roman" w:eastAsia="Times New Roman" w:hAnsi="Times New Roman"/>
          <w:b/>
          <w:i/>
          <w:color w:val="0070C0"/>
          <w:sz w:val="28"/>
          <w:szCs w:val="28"/>
          <w:lang w:eastAsia="ru-RU"/>
        </w:rPr>
      </w:pPr>
      <w:r>
        <w:rPr>
          <w:rFonts w:ascii="Times New Roman" w:eastAsia="Times New Roman" w:hAnsi="Times New Roman"/>
          <w:b/>
          <w:i/>
          <w:noProof/>
          <w:color w:val="0070C0"/>
          <w:sz w:val="28"/>
          <w:szCs w:val="28"/>
          <w:lang w:eastAsia="ru-RU"/>
        </w:rPr>
        <w:pict>
          <v:shape id="Скругленная прямоугольная выноска 31" o:spid="_x0000_s1051" type="#_x0000_t62" style="position:absolute;margin-left:210.75pt;margin-top:164.95pt;width:328.5pt;height:92pt;z-index:251641856;visibility:visible;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" adj="10126,-7689" strokeweight="1pt">
            <v:fill r:id="rId16" o:title="Газетная бумага" rotate="t" type="tile"/>
            <v:stroke dashstyle="dash"/>
            <v:shadow on="t" color="#868686" opacity=".5" offset="6pt,6pt"/>
            <v:textbox style="mso-next-textbox:#Скругленная прямоугольная выноска 31">
              <w:txbxContent>
                <w:p w:rsidR="00DE4225" w:rsidRPr="00132455" w:rsidRDefault="00DE4225" w:rsidP="00DE4225">
                  <w:pPr>
                    <w:spacing w:line="240" w:lineRule="auto"/>
                    <w:rPr>
                      <w:rFonts w:cs="Calibri"/>
                      <w:b/>
                      <w:sz w:val="26"/>
                      <w:szCs w:val="26"/>
                      <w:lang w:val="en-US"/>
                    </w:rPr>
                  </w:pPr>
                  <w:r w:rsidRPr="00A7309E">
                    <w:rPr>
                      <w:rFonts w:cs="Calibri"/>
                      <w:b/>
                      <w:sz w:val="26"/>
                      <w:szCs w:val="26"/>
                      <w:lang w:val="en-US"/>
                    </w:rPr>
                    <w:t>In the January rankings 2012-2014 about 8 to 10 countries had no less than 100 universities in the top 5000</w:t>
                  </w:r>
                  <w:r>
                    <w:rPr>
                      <w:rFonts w:cs="Calibri"/>
                      <w:b/>
                      <w:sz w:val="26"/>
                      <w:szCs w:val="26"/>
                      <w:lang w:val="en-US"/>
                    </w:rPr>
                    <w:t>;</w:t>
                  </w:r>
                  <w:r w:rsidRPr="00685C96">
                    <w:rPr>
                      <w:b/>
                      <w:sz w:val="26"/>
                      <w:szCs w:val="26"/>
                      <w:lang w:val="en-US"/>
                    </w:rPr>
                    <w:t xml:space="preserve"> </w:t>
                  </w:r>
                  <w:r w:rsidRPr="00391EBD">
                    <w:rPr>
                      <w:rStyle w:val="hps"/>
                      <w:rFonts w:cs="Calibri"/>
                      <w:b/>
                      <w:color w:val="222222"/>
                      <w:sz w:val="26"/>
                      <w:szCs w:val="26"/>
                      <w:lang w:val="en-US"/>
                    </w:rPr>
                    <w:t>Russia took the</w:t>
                  </w:r>
                  <w:r w:rsidRPr="00391EBD">
                    <w:rPr>
                      <w:rFonts w:cs="Calibri"/>
                      <w:b/>
                      <w:color w:val="222222"/>
                      <w:sz w:val="26"/>
                      <w:szCs w:val="26"/>
                      <w:lang w:val="en-US"/>
                    </w:rPr>
                    <w:t xml:space="preserve"> </w:t>
                  </w:r>
                  <w:r w:rsidRPr="00391EBD">
                    <w:rPr>
                      <w:rStyle w:val="hps"/>
                      <w:rFonts w:cs="Calibri"/>
                      <w:b/>
                      <w:color w:val="222222"/>
                      <w:sz w:val="26"/>
                      <w:szCs w:val="26"/>
                      <w:lang w:val="en-US"/>
                    </w:rPr>
                    <w:t>6th</w:t>
                  </w:r>
                  <w:r w:rsidRPr="00391EBD">
                    <w:rPr>
                      <w:rFonts w:cs="Calibri"/>
                      <w:b/>
                      <w:color w:val="222222"/>
                      <w:sz w:val="26"/>
                      <w:szCs w:val="26"/>
                      <w:lang w:val="en-US"/>
                    </w:rPr>
                    <w:t xml:space="preserve"> </w:t>
                  </w:r>
                  <w:r w:rsidRPr="00391EBD">
                    <w:rPr>
                      <w:rStyle w:val="hps"/>
                      <w:rFonts w:cs="Calibri"/>
                      <w:b/>
                      <w:color w:val="222222"/>
                      <w:sz w:val="26"/>
                      <w:szCs w:val="26"/>
                      <w:lang w:val="en-US"/>
                    </w:rPr>
                    <w:t>place</w:t>
                  </w:r>
                  <w:r w:rsidRPr="00391EBD">
                    <w:rPr>
                      <w:rFonts w:cs="Calibri"/>
                      <w:b/>
                      <w:color w:val="222222"/>
                      <w:sz w:val="26"/>
                      <w:szCs w:val="26"/>
                      <w:lang w:val="en-US"/>
                    </w:rPr>
                    <w:t xml:space="preserve"> </w:t>
                  </w:r>
                  <w:r w:rsidRPr="00391EBD">
                    <w:rPr>
                      <w:rStyle w:val="hps"/>
                      <w:rFonts w:cs="Calibri"/>
                      <w:b/>
                      <w:color w:val="222222"/>
                      <w:sz w:val="26"/>
                      <w:szCs w:val="26"/>
                      <w:lang w:val="en-US"/>
                    </w:rPr>
                    <w:t>in January</w:t>
                  </w:r>
                  <w:r w:rsidRPr="00391EBD">
                    <w:rPr>
                      <w:rFonts w:cs="Calibri"/>
                      <w:b/>
                      <w:color w:val="222222"/>
                      <w:sz w:val="26"/>
                      <w:szCs w:val="26"/>
                      <w:lang w:val="en-US"/>
                    </w:rPr>
                    <w:t xml:space="preserve"> </w:t>
                  </w:r>
                  <w:r w:rsidRPr="00391EBD">
                    <w:rPr>
                      <w:rStyle w:val="hps"/>
                      <w:rFonts w:cs="Calibri"/>
                      <w:b/>
                      <w:color w:val="222222"/>
                      <w:sz w:val="26"/>
                      <w:szCs w:val="26"/>
                      <w:lang w:val="en-US"/>
                    </w:rPr>
                    <w:t>2014</w:t>
                  </w:r>
                  <w:r w:rsidRPr="00391EBD">
                    <w:rPr>
                      <w:rFonts w:cs="Calibri"/>
                      <w:b/>
                      <w:color w:val="222222"/>
                      <w:sz w:val="26"/>
                      <w:szCs w:val="26"/>
                      <w:lang w:val="en-US"/>
                    </w:rPr>
                    <w:t xml:space="preserve"> </w:t>
                  </w:r>
                  <w:r w:rsidRPr="00391EBD">
                    <w:rPr>
                      <w:rStyle w:val="hps"/>
                      <w:rFonts w:cs="Calibri"/>
                      <w:b/>
                      <w:color w:val="222222"/>
                      <w:sz w:val="26"/>
                      <w:szCs w:val="26"/>
                      <w:lang w:val="en-US"/>
                    </w:rPr>
                    <w:t>and</w:t>
                  </w:r>
                  <w:r w:rsidRPr="00391EBD">
                    <w:rPr>
                      <w:rFonts w:cs="Calibri"/>
                      <w:b/>
                      <w:color w:val="222222"/>
                      <w:sz w:val="26"/>
                      <w:szCs w:val="26"/>
                      <w:lang w:val="en-US"/>
                    </w:rPr>
                    <w:t xml:space="preserve"> </w:t>
                  </w:r>
                  <w:r w:rsidRPr="00391EBD">
                    <w:rPr>
                      <w:rStyle w:val="hps"/>
                      <w:rFonts w:cs="Calibri"/>
                      <w:b/>
                      <w:color w:val="222222"/>
                      <w:sz w:val="26"/>
                      <w:szCs w:val="26"/>
                      <w:lang w:val="en-US"/>
                    </w:rPr>
                    <w:t>the 4th</w:t>
                  </w:r>
                  <w:r w:rsidRPr="00391EBD">
                    <w:rPr>
                      <w:rFonts w:cs="Calibri"/>
                      <w:b/>
                      <w:color w:val="222222"/>
                      <w:sz w:val="26"/>
                      <w:szCs w:val="26"/>
                      <w:lang w:val="en-US"/>
                    </w:rPr>
                    <w:t xml:space="preserve"> </w:t>
                  </w:r>
                  <w:r w:rsidRPr="00391EBD">
                    <w:rPr>
                      <w:rStyle w:val="hps"/>
                      <w:rFonts w:cs="Calibri"/>
                      <w:b/>
                      <w:color w:val="222222"/>
                      <w:sz w:val="26"/>
                      <w:szCs w:val="26"/>
                      <w:lang w:val="en-US"/>
                    </w:rPr>
                    <w:t>place in the</w:t>
                  </w:r>
                  <w:r w:rsidRPr="00391EBD">
                    <w:rPr>
                      <w:rFonts w:cs="Calibri"/>
                      <w:b/>
                      <w:color w:val="222222"/>
                      <w:sz w:val="26"/>
                      <w:szCs w:val="26"/>
                      <w:lang w:val="en-US"/>
                    </w:rPr>
                    <w:t xml:space="preserve"> </w:t>
                  </w:r>
                  <w:r w:rsidRPr="00391EBD">
                    <w:rPr>
                      <w:rStyle w:val="hps"/>
                      <w:rFonts w:cs="Calibri"/>
                      <w:b/>
                      <w:color w:val="222222"/>
                      <w:sz w:val="26"/>
                      <w:szCs w:val="26"/>
                      <w:lang w:val="en-US"/>
                    </w:rPr>
                    <w:t>January rankings</w:t>
                  </w:r>
                  <w:r w:rsidRPr="00391EBD">
                    <w:rPr>
                      <w:rFonts w:cs="Calibri"/>
                      <w:b/>
                      <w:color w:val="222222"/>
                      <w:sz w:val="26"/>
                      <w:szCs w:val="26"/>
                      <w:lang w:val="en-US"/>
                    </w:rPr>
                    <w:t xml:space="preserve"> </w:t>
                  </w:r>
                  <w:r w:rsidRPr="00391EBD">
                    <w:rPr>
                      <w:rStyle w:val="hps"/>
                      <w:rFonts w:cs="Calibri"/>
                      <w:b/>
                      <w:color w:val="222222"/>
                      <w:sz w:val="26"/>
                      <w:szCs w:val="26"/>
                      <w:lang w:val="en-US"/>
                    </w:rPr>
                    <w:t>in 2012 and 2013</w:t>
                  </w:r>
                </w:p>
                <w:p w:rsidR="00DE4225" w:rsidRPr="00685C96" w:rsidRDefault="00DE4225" w:rsidP="00DE4225">
                  <w:pPr>
                    <w:spacing w:line="240" w:lineRule="auto"/>
                    <w:rPr>
                      <w:b/>
                      <w:i/>
                      <w:lang w:val="en-US"/>
                    </w:rPr>
                  </w:pPr>
                </w:p>
              </w:txbxContent>
            </v:textbox>
          </v:shape>
        </w:pict>
      </w:r>
      <w:r>
        <w:rPr>
          <w:rFonts w:ascii="Times New Roman" w:eastAsia="Times New Roman" w:hAnsi="Times New Roman"/>
          <w:b/>
          <w:i/>
          <w:noProof/>
          <w:color w:val="0070C0"/>
          <w:sz w:val="28"/>
          <w:szCs w:val="28"/>
          <w:lang w:eastAsia="ru-RU"/>
        </w:rPr>
        <w:pict>
          <v:shape id="_x0000_s1052" type="#_x0000_t62" style="position:absolute;margin-left:-15.75pt;margin-top:202.1pt;width:221.25pt;height:32.6pt;z-index:251642880;visibility:visible;mso-width-relative:margin;mso-height-relative:margin"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" adj="4208,-1822" stroked="f" strokeweight=".5pt">
            <v:fill r:id="rId6" o:title="" recolor="t" rotate="t" type="tile"/>
            <v:shadow on="t" color="black" opacity="19660f" offset="4.49014mm,4.49014mm"/>
            <v:textbox>
              <w:txbxContent>
                <w:p w:rsidR="00DE4225" w:rsidRPr="00214F6A" w:rsidRDefault="00DE4225" w:rsidP="00DE4225">
                  <w:pPr>
                    <w:jc w:val="center"/>
                    <w:rPr>
                      <w:b/>
                    </w:rPr>
                  </w:pPr>
                  <w:r>
                    <w:rPr>
                      <w:b/>
                      <w:lang w:val="en-US"/>
                    </w:rPr>
                    <w:t>THE</w:t>
                  </w:r>
                  <w:r w:rsidRPr="002824D9">
                    <w:rPr>
                      <w:b/>
                    </w:rPr>
                    <w:t xml:space="preserve"> </w:t>
                  </w:r>
                  <w:r>
                    <w:rPr>
                      <w:b/>
                      <w:lang w:val="en-US"/>
                    </w:rPr>
                    <w:t>NUMBER</w:t>
                  </w:r>
                  <w:r w:rsidRPr="002824D9">
                    <w:rPr>
                      <w:b/>
                    </w:rPr>
                    <w:t xml:space="preserve"> </w:t>
                  </w:r>
                  <w:r>
                    <w:rPr>
                      <w:b/>
                      <w:lang w:val="en-US"/>
                    </w:rPr>
                    <w:t>OF</w:t>
                  </w:r>
                  <w:r w:rsidRPr="002824D9">
                    <w:rPr>
                      <w:b/>
                    </w:rPr>
                    <w:t xml:space="preserve"> </w:t>
                  </w:r>
                  <w:r>
                    <w:rPr>
                      <w:b/>
                      <w:lang w:val="en-US"/>
                    </w:rPr>
                    <w:t>RANKED</w:t>
                  </w:r>
                  <w:r w:rsidRPr="002824D9">
                    <w:rPr>
                      <w:b/>
                    </w:rPr>
                    <w:t xml:space="preserve"> </w:t>
                  </w:r>
                  <w:r>
                    <w:rPr>
                      <w:b/>
                      <w:lang w:val="en-US"/>
                    </w:rPr>
                    <w:t>UNIVERSITIES</w:t>
                  </w:r>
                  <w:r w:rsidRPr="00214F6A">
                    <w:rPr>
                      <w:b/>
                    </w:rPr>
                    <w:t xml:space="preserve"> </w:t>
                  </w:r>
                </w:p>
              </w:txbxContent>
            </v:textbox>
          </v:shape>
        </w:pict>
      </w:r>
      <w:r>
        <w:rPr>
          <w:noProof/>
          <w:lang w:eastAsia="ru-RU"/>
        </w:rPr>
        <w:pict>
          <v:shape id="_x0000_i1026" type="#_x0000_t75" style="width:508.75pt;height:224.15pt">
            <v:imagedata r:id="rId17" o:title="" croptop="-280f" cropbottom="-458f" cropleft="-246f" cropright="-26f"/>
            <o:lock v:ext="edit" aspectratio="f"/>
          </v:shape>
        </w:pict>
      </w:r>
    </w:p>
    <w:p w:rsidR="00DE4225" w:rsidRPr="00DE4225" w:rsidRDefault="00B745AD" w:rsidP="00DE4225">
      <w:r>
        <w:rPr>
          <w:noProof/>
          <w:lang w:eastAsia="ru-RU"/>
        </w:rPr>
        <w:pict>
          <v:shape id="_x0000_s1061" type="#_x0000_t202" style="position:absolute;margin-left:-15.75pt;margin-top:20.3pt;width:567pt;height:113.25pt;z-index:251652096" fillcolor="#fde9d9" strokecolor="#f2f2f2" strokeweight="3pt">
            <v:shadow on="t" color="#484329" opacity=".5" offset="-6pt,6pt"/>
            <v:textbox>
              <w:txbxContent>
                <w:p w:rsidR="00DE4225" w:rsidRPr="00391EBD" w:rsidRDefault="00DE4225" w:rsidP="00DE4225">
                  <w:pPr>
                    <w:spacing w:after="0" w:line="240" w:lineRule="auto"/>
                    <w:rPr>
                      <w:rFonts w:cs="Calibri"/>
                      <w:b/>
                      <w:color w:val="222222"/>
                      <w:sz w:val="24"/>
                      <w:szCs w:val="24"/>
                      <w:lang w:val="en-US"/>
                    </w:rPr>
                  </w:pPr>
                  <w:r w:rsidRPr="003B2273">
                    <w:rPr>
                      <w:rFonts w:cs="Calibri"/>
                      <w:b/>
                      <w:color w:val="C00000"/>
                      <w:sz w:val="24"/>
                      <w:szCs w:val="24"/>
                      <w:lang w:val="en-US"/>
                    </w:rPr>
                    <w:t>THERE IS ANOTHER ASPECT OF LEADERSHIP ARISING FROM THE RESULTS OF THE ANALYSIS OF THE RANKING COVERING THOUSANDS OF WORLD UNIVERSITIES</w:t>
                  </w:r>
                  <w:r>
                    <w:rPr>
                      <w:rFonts w:cs="Calibri"/>
                      <w:b/>
                      <w:color w:val="C00000"/>
                      <w:sz w:val="24"/>
                      <w:szCs w:val="24"/>
                      <w:lang w:val="en-US"/>
                    </w:rPr>
                    <w:t xml:space="preserve">. </w:t>
                  </w:r>
                  <w:r w:rsidRPr="006521F8">
                    <w:rPr>
                      <w:rFonts w:cs="Calibri"/>
                      <w:b/>
                      <w:sz w:val="24"/>
                      <w:szCs w:val="24"/>
                      <w:lang w:val="en-US"/>
                    </w:rPr>
                    <w:t xml:space="preserve">As stated by the drafters of the ranking in July 2013 even in the United States after the top 5000 there are still about 2,000 universities </w:t>
                  </w:r>
                  <w:r w:rsidRPr="00391EBD">
                    <w:rPr>
                      <w:rStyle w:val="hps"/>
                      <w:rFonts w:cs="Calibri"/>
                      <w:b/>
                      <w:color w:val="222222"/>
                      <w:sz w:val="24"/>
                      <w:szCs w:val="24"/>
                      <w:lang w:val="en-US"/>
                    </w:rPr>
                    <w:t>appearing</w:t>
                  </w:r>
                  <w:r w:rsidRPr="006521F8">
                    <w:rPr>
                      <w:rFonts w:cs="Calibri"/>
                      <w:b/>
                      <w:sz w:val="24"/>
                      <w:szCs w:val="24"/>
                      <w:lang w:val="en-US"/>
                    </w:rPr>
                    <w:t xml:space="preserve"> in subsequent sampling.</w:t>
                  </w:r>
                  <w:r w:rsidRPr="00391EBD">
                    <w:rPr>
                      <w:rStyle w:val="10"/>
                      <w:rFonts w:eastAsia="Calibri" w:cs="Calibri"/>
                      <w:b w:val="0"/>
                      <w:color w:val="222222"/>
                      <w:sz w:val="24"/>
                      <w:szCs w:val="24"/>
                      <w:lang w:val="en-US"/>
                    </w:rPr>
                    <w:t xml:space="preserve"> </w:t>
                  </w:r>
                  <w:r w:rsidRPr="00391EBD">
                    <w:rPr>
                      <w:rStyle w:val="hps"/>
                      <w:rFonts w:cs="Calibri"/>
                      <w:b/>
                      <w:color w:val="222222"/>
                      <w:sz w:val="24"/>
                      <w:szCs w:val="24"/>
                      <w:lang w:val="en-US"/>
                    </w:rPr>
                    <w:t>The same pattern is</w:t>
                  </w:r>
                  <w:r w:rsidRPr="00391EBD">
                    <w:rPr>
                      <w:rFonts w:cs="Calibri"/>
                      <w:b/>
                      <w:color w:val="222222"/>
                      <w:sz w:val="24"/>
                      <w:szCs w:val="24"/>
                      <w:lang w:val="en-US"/>
                    </w:rPr>
                    <w:t xml:space="preserve"> </w:t>
                  </w:r>
                  <w:r w:rsidRPr="00391EBD">
                    <w:rPr>
                      <w:rStyle w:val="hps"/>
                      <w:rFonts w:cs="Calibri"/>
                      <w:b/>
                      <w:color w:val="222222"/>
                      <w:sz w:val="24"/>
                      <w:szCs w:val="24"/>
                      <w:lang w:val="en-US"/>
                    </w:rPr>
                    <w:t>in January 2014</w:t>
                  </w:r>
                  <w:r w:rsidRPr="00391EBD">
                    <w:rPr>
                      <w:rFonts w:cs="Calibri"/>
                      <w:b/>
                      <w:color w:val="222222"/>
                      <w:sz w:val="24"/>
                      <w:szCs w:val="24"/>
                      <w:lang w:val="en-US"/>
                    </w:rPr>
                    <w:t xml:space="preserve">. </w:t>
                  </w:r>
                  <w:r w:rsidRPr="00391EBD">
                    <w:rPr>
                      <w:rStyle w:val="hps"/>
                      <w:rFonts w:cs="Calibri"/>
                      <w:b/>
                      <w:color w:val="222222"/>
                      <w:sz w:val="24"/>
                      <w:szCs w:val="24"/>
                      <w:lang w:val="en-US"/>
                    </w:rPr>
                    <w:t>And even after the</w:t>
                  </w:r>
                  <w:r w:rsidRPr="00391EBD">
                    <w:rPr>
                      <w:rFonts w:cs="Calibri"/>
                      <w:b/>
                      <w:color w:val="222222"/>
                      <w:sz w:val="24"/>
                      <w:szCs w:val="24"/>
                      <w:lang w:val="en-US"/>
                    </w:rPr>
                    <w:t xml:space="preserve"> </w:t>
                  </w:r>
                  <w:r w:rsidRPr="00391EBD">
                    <w:rPr>
                      <w:rStyle w:val="hps"/>
                      <w:rFonts w:cs="Calibri"/>
                      <w:b/>
                      <w:color w:val="222222"/>
                      <w:sz w:val="24"/>
                      <w:szCs w:val="24"/>
                      <w:lang w:val="en-US"/>
                    </w:rPr>
                    <w:t>top</w:t>
                  </w:r>
                  <w:r w:rsidRPr="00391EBD">
                    <w:rPr>
                      <w:rFonts w:cs="Calibri"/>
                      <w:b/>
                      <w:color w:val="222222"/>
                      <w:sz w:val="24"/>
                      <w:szCs w:val="24"/>
                      <w:lang w:val="en-US"/>
                    </w:rPr>
                    <w:t xml:space="preserve"> </w:t>
                  </w:r>
                  <w:r w:rsidRPr="00391EBD">
                    <w:rPr>
                      <w:rStyle w:val="hps"/>
                      <w:rFonts w:cs="Calibri"/>
                      <w:b/>
                      <w:color w:val="222222"/>
                      <w:sz w:val="24"/>
                      <w:szCs w:val="24"/>
                      <w:lang w:val="en-US"/>
                    </w:rPr>
                    <w:t>10,000</w:t>
                  </w:r>
                  <w:r w:rsidRPr="00391EBD">
                    <w:rPr>
                      <w:rFonts w:cs="Calibri"/>
                      <w:b/>
                      <w:color w:val="222222"/>
                      <w:sz w:val="24"/>
                      <w:szCs w:val="24"/>
                      <w:lang w:val="en-US"/>
                    </w:rPr>
                    <w:t xml:space="preserve"> </w:t>
                  </w:r>
                  <w:r w:rsidRPr="00391EBD">
                    <w:rPr>
                      <w:rStyle w:val="hps"/>
                      <w:rFonts w:cs="Calibri"/>
                      <w:b/>
                      <w:color w:val="222222"/>
                      <w:sz w:val="24"/>
                      <w:szCs w:val="24"/>
                      <w:lang w:val="en-US"/>
                    </w:rPr>
                    <w:t>about 20% of</w:t>
                  </w:r>
                  <w:r w:rsidRPr="00391EBD">
                    <w:rPr>
                      <w:rFonts w:cs="Calibri"/>
                      <w:b/>
                      <w:color w:val="222222"/>
                      <w:sz w:val="24"/>
                      <w:szCs w:val="24"/>
                      <w:lang w:val="en-US"/>
                    </w:rPr>
                    <w:t xml:space="preserve"> </w:t>
                  </w:r>
                  <w:r w:rsidRPr="00391EBD">
                    <w:rPr>
                      <w:rStyle w:val="hps"/>
                      <w:rFonts w:cs="Calibri"/>
                      <w:b/>
                      <w:color w:val="222222"/>
                      <w:sz w:val="24"/>
                      <w:szCs w:val="24"/>
                      <w:lang w:val="en-US"/>
                    </w:rPr>
                    <w:t>U.S. universities remains  "overboard"</w:t>
                  </w:r>
                  <w:r w:rsidRPr="00391EBD">
                    <w:rPr>
                      <w:rFonts w:cs="Calibri"/>
                      <w:b/>
                      <w:color w:val="222222"/>
                      <w:sz w:val="24"/>
                      <w:szCs w:val="24"/>
                      <w:lang w:val="en-US"/>
                    </w:rPr>
                    <w:t xml:space="preserve"> .</w:t>
                  </w:r>
                </w:p>
                <w:p w:rsidR="00DE4225" w:rsidRPr="00C174CC" w:rsidRDefault="00DE4225" w:rsidP="00DE4225">
                  <w:pPr>
                    <w:spacing w:line="240" w:lineRule="auto"/>
                    <w:rPr>
                      <w:rFonts w:cs="Calibri"/>
                      <w:b/>
                      <w:color w:val="C00000"/>
                      <w:sz w:val="24"/>
                      <w:szCs w:val="24"/>
                      <w:lang w:val="en-US"/>
                    </w:rPr>
                  </w:pPr>
                  <w:r w:rsidRPr="00C174CC">
                    <w:rPr>
                      <w:rFonts w:cs="Calibri"/>
                      <w:b/>
                      <w:sz w:val="24"/>
                      <w:szCs w:val="24"/>
                      <w:lang w:val="en-US"/>
                    </w:rPr>
                    <w:t xml:space="preserve">IT IS IMPORTANT TO COMPARE THE SIMILAR </w:t>
                  </w:r>
                  <w:r w:rsidRPr="00391EBD">
                    <w:rPr>
                      <w:rStyle w:val="hps"/>
                      <w:rFonts w:cs="Calibri"/>
                      <w:b/>
                      <w:color w:val="222222"/>
                      <w:sz w:val="24"/>
                      <w:szCs w:val="24"/>
                      <w:lang w:val="en-US"/>
                    </w:rPr>
                    <w:t>INDICATORS</w:t>
                  </w:r>
                  <w:r w:rsidRPr="00C174CC">
                    <w:rPr>
                      <w:rFonts w:cs="Calibri"/>
                      <w:b/>
                      <w:sz w:val="24"/>
                      <w:szCs w:val="24"/>
                      <w:lang w:val="en-US"/>
                    </w:rPr>
                    <w:t xml:space="preserve"> OF DIFFERENT COUNTRIES</w:t>
                  </w:r>
                  <w:r w:rsidRPr="00C174CC">
                    <w:rPr>
                      <w:rFonts w:cs="Calibri"/>
                      <w:sz w:val="24"/>
                      <w:szCs w:val="24"/>
                      <w:lang w:val="en-US"/>
                    </w:rPr>
                    <w:t xml:space="preserve"> </w:t>
                  </w:r>
                  <w:r w:rsidRPr="00C174CC">
                    <w:rPr>
                      <w:rFonts w:cs="Calibri"/>
                      <w:b/>
                      <w:color w:val="C00000"/>
                      <w:sz w:val="24"/>
                      <w:szCs w:val="24"/>
                      <w:lang w:val="en-US"/>
                    </w:rPr>
                    <w:t xml:space="preserve">AS THEY ALLOW TO </w:t>
                  </w:r>
                  <w:proofErr w:type="gramStart"/>
                  <w:r w:rsidRPr="00C174CC">
                    <w:rPr>
                      <w:rFonts w:cs="Calibri"/>
                      <w:b/>
                      <w:color w:val="C00000"/>
                      <w:sz w:val="24"/>
                      <w:szCs w:val="24"/>
                      <w:lang w:val="en-US"/>
                    </w:rPr>
                    <w:t>INDIRECTLY  ESTIMATE</w:t>
                  </w:r>
                  <w:proofErr w:type="gramEnd"/>
                  <w:r w:rsidRPr="00C174CC">
                    <w:rPr>
                      <w:rFonts w:cs="Calibri"/>
                      <w:b/>
                      <w:color w:val="C00000"/>
                      <w:sz w:val="24"/>
                      <w:szCs w:val="24"/>
                      <w:lang w:val="en-US"/>
                    </w:rPr>
                    <w:t xml:space="preserve"> THE QUALITY OF MASS EDUCATION IN THE COUNTRY.</w:t>
                  </w:r>
                </w:p>
                <w:p w:rsidR="00DE4225" w:rsidRPr="0075609D" w:rsidRDefault="00DE4225" w:rsidP="00DE4225">
                  <w:pPr>
                    <w:spacing w:after="0" w:line="240" w:lineRule="auto"/>
                    <w:rPr>
                      <w:rFonts w:cs="Calibri"/>
                      <w:b/>
                      <w:sz w:val="24"/>
                      <w:szCs w:val="24"/>
                      <w:lang w:val="en-US"/>
                    </w:rPr>
                  </w:pPr>
                </w:p>
              </w:txbxContent>
            </v:textbox>
          </v:shape>
        </w:pict>
      </w:r>
    </w:p>
    <w:p w:rsidR="00DE4225" w:rsidRPr="00DE4225" w:rsidRDefault="00DE4225" w:rsidP="00DE4225"/>
    <w:p w:rsidR="00DE4225" w:rsidRPr="00DE4225" w:rsidRDefault="00DE4225" w:rsidP="00DE4225"/>
    <w:p w:rsidR="00DE4225" w:rsidRPr="00DE4225" w:rsidRDefault="00DE4225" w:rsidP="00DE4225"/>
    <w:p w:rsidR="00DE4225" w:rsidRPr="00DE4225" w:rsidRDefault="00DE4225" w:rsidP="00DE4225"/>
    <w:p w:rsidR="00DE4225" w:rsidRPr="00DE4225" w:rsidRDefault="00DE4225" w:rsidP="00DE4225"/>
    <w:p w:rsidR="00DE4225" w:rsidRPr="00DE4225" w:rsidRDefault="00B745AD" w:rsidP="00DE4225">
      <w:pPr>
        <w:jc w:val="right"/>
      </w:pPr>
      <w:r>
        <w:rPr>
          <w:noProof/>
          <w:lang w:eastAsia="ru-RU"/>
        </w:rPr>
        <w:pict>
          <v:shape id="_x0000_s1062" type="#_x0000_t62" style="position:absolute;left:0;text-align:left;margin-left:-32.25pt;margin-top:2.15pt;width:234pt;height:92.9pt;z-index:251653120" adj="26792,31040">
            <v:fill r:id="rId16" o:title="Газетная бумага" type="tile"/>
            <v:shadow on="t" opacity=".5" offset="-6pt,-6pt"/>
            <v:textbox style="mso-next-textbox:#_x0000_s1062">
              <w:txbxContent>
                <w:p w:rsidR="00DE4225" w:rsidRDefault="00DE4225" w:rsidP="00DE4225">
                  <w:pPr>
                    <w:spacing w:line="240" w:lineRule="auto"/>
                    <w:rPr>
                      <w:rFonts w:cs="Calibri"/>
                      <w:b/>
                      <w:sz w:val="20"/>
                      <w:szCs w:val="20"/>
                      <w:lang w:val="en-US"/>
                    </w:rPr>
                  </w:pPr>
                  <w:r w:rsidRPr="00391EBD">
                    <w:rPr>
                      <w:rStyle w:val="hps"/>
                      <w:rFonts w:cs="Calibri"/>
                      <w:b/>
                      <w:color w:val="222222"/>
                      <w:sz w:val="24"/>
                      <w:szCs w:val="24"/>
                      <w:lang w:val="en-US"/>
                    </w:rPr>
                    <w:t>UNDOUBTEDLY</w:t>
                  </w:r>
                  <w:r w:rsidR="00995F2B" w:rsidRPr="00995F2B">
                    <w:rPr>
                      <w:rStyle w:val="hps"/>
                      <w:rFonts w:cs="Calibri"/>
                      <w:b/>
                      <w:color w:val="222222"/>
                      <w:sz w:val="24"/>
                      <w:szCs w:val="24"/>
                      <w:lang w:val="en-US"/>
                    </w:rPr>
                    <w:t xml:space="preserve"> </w:t>
                  </w:r>
                  <w:r w:rsidR="00995F2B" w:rsidRPr="00995F2B">
                    <w:rPr>
                      <w:rFonts w:cs="Calibri"/>
                      <w:b/>
                      <w:sz w:val="24"/>
                      <w:szCs w:val="24"/>
                      <w:lang w:val="en-US"/>
                    </w:rPr>
                    <w:t>AMONG THE GIVEN GROUP OF COUNTRIES</w:t>
                  </w:r>
                  <w:r w:rsidRPr="00995F2B">
                    <w:rPr>
                      <w:rFonts w:cs="Calibri"/>
                      <w:b/>
                      <w:sz w:val="24"/>
                      <w:szCs w:val="24"/>
                      <w:lang w:val="en-US"/>
                    </w:rPr>
                    <w:t xml:space="preserve"> </w:t>
                  </w:r>
                  <w:r w:rsidRPr="000147F9">
                    <w:rPr>
                      <w:rFonts w:cs="Calibri"/>
                      <w:b/>
                      <w:sz w:val="24"/>
                      <w:szCs w:val="24"/>
                      <w:lang w:val="en-US"/>
                    </w:rPr>
                    <w:t>IS</w:t>
                  </w:r>
                  <w:r>
                    <w:rPr>
                      <w:rFonts w:cs="Calibri"/>
                      <w:b/>
                      <w:sz w:val="24"/>
                      <w:szCs w:val="24"/>
                      <w:lang w:val="en-US"/>
                    </w:rPr>
                    <w:t xml:space="preserve"> </w:t>
                  </w:r>
                  <w:r w:rsidRPr="000147F9">
                    <w:rPr>
                      <w:rFonts w:cs="Calibri"/>
                      <w:b/>
                      <w:sz w:val="24"/>
                      <w:szCs w:val="24"/>
                      <w:lang w:val="en-US"/>
                    </w:rPr>
                    <w:t>THE ABSOLUTE LEADERSHIP OF</w:t>
                  </w:r>
                  <w:r w:rsidRPr="000147F9">
                    <w:rPr>
                      <w:rFonts w:cs="Calibri"/>
                      <w:sz w:val="24"/>
                      <w:szCs w:val="24"/>
                      <w:lang w:val="en-US"/>
                    </w:rPr>
                    <w:t xml:space="preserve"> </w:t>
                  </w:r>
                  <w:r w:rsidRPr="000147F9">
                    <w:rPr>
                      <w:rFonts w:cs="Calibri"/>
                      <w:b/>
                      <w:i/>
                      <w:sz w:val="24"/>
                      <w:szCs w:val="24"/>
                      <w:lang w:val="en-US"/>
                    </w:rPr>
                    <w:t>CHINA</w:t>
                  </w:r>
                  <w:r w:rsidRPr="000147F9">
                    <w:rPr>
                      <w:rFonts w:cs="Calibri"/>
                      <w:b/>
                      <w:sz w:val="20"/>
                      <w:szCs w:val="20"/>
                      <w:lang w:val="en-US"/>
                    </w:rPr>
                    <w:t>:</w:t>
                  </w:r>
                  <w:r>
                    <w:rPr>
                      <w:rFonts w:cs="Calibri"/>
                      <w:b/>
                      <w:color w:val="C00000"/>
                      <w:sz w:val="20"/>
                      <w:szCs w:val="20"/>
                      <w:lang w:val="en-US"/>
                    </w:rPr>
                    <w:t xml:space="preserve"> </w:t>
                  </w:r>
                  <w:r w:rsidRPr="00D2630A">
                    <w:rPr>
                      <w:rFonts w:cs="Calibri"/>
                      <w:b/>
                      <w:sz w:val="20"/>
                      <w:szCs w:val="20"/>
                      <w:lang w:val="en-US"/>
                    </w:rPr>
                    <w:t>65.5% RANKED CHIN</w:t>
                  </w:r>
                  <w:r>
                    <w:rPr>
                      <w:rFonts w:cs="Calibri"/>
                      <w:b/>
                      <w:sz w:val="20"/>
                      <w:szCs w:val="20"/>
                      <w:lang w:val="en-US"/>
                    </w:rPr>
                    <w:t xml:space="preserve">ESE UNIVERSITIES ENTERED 5 </w:t>
                  </w:r>
                  <w:proofErr w:type="gramStart"/>
                  <w:r>
                    <w:rPr>
                      <w:rFonts w:cs="Calibri"/>
                      <w:b/>
                      <w:sz w:val="20"/>
                      <w:szCs w:val="20"/>
                      <w:lang w:val="en-US"/>
                    </w:rPr>
                    <w:t xml:space="preserve">THOUSAND </w:t>
                  </w:r>
                  <w:r w:rsidRPr="00D2630A">
                    <w:rPr>
                      <w:rFonts w:cs="Calibri"/>
                      <w:b/>
                      <w:sz w:val="20"/>
                      <w:szCs w:val="20"/>
                      <w:lang w:val="en-US"/>
                    </w:rPr>
                    <w:t xml:space="preserve"> WORLD</w:t>
                  </w:r>
                  <w:proofErr w:type="gramEnd"/>
                  <w:r w:rsidRPr="00D2630A">
                    <w:rPr>
                      <w:rFonts w:cs="Calibri"/>
                      <w:b/>
                      <w:sz w:val="20"/>
                      <w:szCs w:val="20"/>
                      <w:lang w:val="en-US"/>
                    </w:rPr>
                    <w:t xml:space="preserve"> BEST UNIVERSITIES AND 92% IN 10 </w:t>
                  </w:r>
                  <w:r>
                    <w:rPr>
                      <w:rFonts w:cs="Calibri"/>
                      <w:b/>
                      <w:sz w:val="20"/>
                      <w:szCs w:val="20"/>
                      <w:lang w:val="en-US"/>
                    </w:rPr>
                    <w:t>THOUSAND</w:t>
                  </w:r>
                </w:p>
                <w:p w:rsidR="00DE4225" w:rsidRPr="00741B6B" w:rsidRDefault="00DE4225" w:rsidP="00DE4225">
                  <w:pPr>
                    <w:spacing w:after="0" w:line="240" w:lineRule="auto"/>
                    <w:rPr>
                      <w:rFonts w:cs="Calibri"/>
                      <w:b/>
                      <w:color w:val="C00000"/>
                      <w:sz w:val="20"/>
                      <w:szCs w:val="20"/>
                      <w:lang w:val="en-US"/>
                    </w:rPr>
                  </w:pPr>
                </w:p>
              </w:txbxContent>
            </v:textbox>
          </v:shape>
        </w:pict>
      </w:r>
      <w:r>
        <w:rPr>
          <w:noProof/>
          <w:lang w:eastAsia="ru-RU"/>
        </w:rPr>
        <w:pict>
          <v:shape id="_x0000_s1054" type="#_x0000_t62" style="position:absolute;left:0;text-align:left;margin-left:-27.75pt;margin-top:98.95pt;width:229.5pt;height:93.7pt;z-index:251644928" adj="30141,16563">
            <v:fill r:id="rId16" o:title="Газетная бумага" type="tile"/>
            <v:shadow on="t" opacity=".5" offset="6pt,6pt"/>
            <v:textbox style="mso-next-textbox:#_x0000_s1054">
              <w:txbxContent>
                <w:p w:rsidR="00DE4225" w:rsidRPr="00391EBD" w:rsidRDefault="00DE4225" w:rsidP="00DE4225">
                  <w:pPr>
                    <w:spacing w:line="240" w:lineRule="auto"/>
                    <w:rPr>
                      <w:rStyle w:val="hps"/>
                      <w:rFonts w:cs="Calibri"/>
                      <w:b/>
                      <w:i/>
                      <w:lang w:val="en-US"/>
                    </w:rPr>
                  </w:pPr>
                  <w:r w:rsidRPr="00391EBD">
                    <w:rPr>
                      <w:rStyle w:val="hps"/>
                      <w:rFonts w:cs="Calibri"/>
                      <w:b/>
                      <w:lang w:val="en-US"/>
                    </w:rPr>
                    <w:t>IN THE U.S.</w:t>
                  </w:r>
                  <w:r w:rsidRPr="00391EBD">
                    <w:rPr>
                      <w:rFonts w:cs="Calibri"/>
                      <w:b/>
                      <w:lang w:val="en-US"/>
                    </w:rPr>
                    <w:t xml:space="preserve"> </w:t>
                  </w:r>
                  <w:r w:rsidRPr="00391EBD">
                    <w:rPr>
                      <w:rStyle w:val="hps"/>
                      <w:rFonts w:cs="Calibri"/>
                      <w:b/>
                      <w:lang w:val="en-US"/>
                    </w:rPr>
                    <w:t>SIMILAR INDICATORS</w:t>
                  </w:r>
                  <w:r w:rsidRPr="00391EBD">
                    <w:rPr>
                      <w:rFonts w:cs="Calibri"/>
                      <w:b/>
                      <w:lang w:val="en-US"/>
                    </w:rPr>
                    <w:t xml:space="preserve"> </w:t>
                  </w:r>
                  <w:r w:rsidRPr="00391EBD">
                    <w:rPr>
                      <w:rStyle w:val="hps"/>
                      <w:rFonts w:cs="Calibri"/>
                      <w:b/>
                      <w:lang w:val="en-US"/>
                    </w:rPr>
                    <w:t xml:space="preserve">ARE MUCH </w:t>
                  </w:r>
                  <w:r w:rsidRPr="00815D5C">
                    <w:rPr>
                      <w:rFonts w:cs="Calibri"/>
                      <w:b/>
                      <w:lang w:val="en-US"/>
                    </w:rPr>
                    <w:t>LOWER</w:t>
                  </w:r>
                  <w:r w:rsidRPr="00391EBD">
                    <w:rPr>
                      <w:rStyle w:val="hps"/>
                      <w:rFonts w:cs="Calibri"/>
                      <w:b/>
                      <w:lang w:val="en-US"/>
                    </w:rPr>
                    <w:t xml:space="preserve"> THAN</w:t>
                  </w:r>
                  <w:r w:rsidRPr="00391EBD">
                    <w:rPr>
                      <w:rFonts w:cs="Calibri"/>
                      <w:b/>
                      <w:lang w:val="en-US"/>
                    </w:rPr>
                    <w:t xml:space="preserve"> </w:t>
                  </w:r>
                  <w:r w:rsidRPr="00391EBD">
                    <w:rPr>
                      <w:rStyle w:val="hps"/>
                      <w:rFonts w:cs="Calibri"/>
                      <w:b/>
                      <w:lang w:val="en-US"/>
                    </w:rPr>
                    <w:t>IN CHINA:</w:t>
                  </w:r>
                  <w:r w:rsidRPr="00391EBD">
                    <w:rPr>
                      <w:rFonts w:cs="Calibri"/>
                      <w:b/>
                      <w:lang w:val="en-US"/>
                    </w:rPr>
                    <w:t xml:space="preserve"> </w:t>
                  </w:r>
                  <w:r w:rsidRPr="00391EBD">
                    <w:rPr>
                      <w:rStyle w:val="hps"/>
                      <w:rFonts w:cs="Calibri"/>
                      <w:b/>
                      <w:lang w:val="en-US"/>
                    </w:rPr>
                    <w:t>40</w:t>
                  </w:r>
                  <w:r w:rsidRPr="00391EBD">
                    <w:rPr>
                      <w:rFonts w:cs="Calibri"/>
                      <w:b/>
                      <w:lang w:val="en-US"/>
                    </w:rPr>
                    <w:t xml:space="preserve">% </w:t>
                  </w:r>
                  <w:r w:rsidRPr="00391EBD">
                    <w:rPr>
                      <w:rStyle w:val="hps"/>
                      <w:rFonts w:cs="Calibri"/>
                      <w:b/>
                      <w:lang w:val="en-US"/>
                    </w:rPr>
                    <w:t>IN</w:t>
                  </w:r>
                  <w:r w:rsidRPr="00391EBD">
                    <w:rPr>
                      <w:rFonts w:cs="Calibri"/>
                      <w:b/>
                      <w:lang w:val="en-US"/>
                    </w:rPr>
                    <w:t xml:space="preserve"> THE </w:t>
                  </w:r>
                  <w:r w:rsidRPr="00391EBD">
                    <w:rPr>
                      <w:rStyle w:val="hps"/>
                      <w:rFonts w:cs="Calibri"/>
                      <w:b/>
                      <w:lang w:val="en-US"/>
                    </w:rPr>
                    <w:t>TOP</w:t>
                  </w:r>
                  <w:r w:rsidRPr="00391EBD">
                    <w:rPr>
                      <w:rFonts w:cs="Calibri"/>
                      <w:b/>
                      <w:lang w:val="en-US"/>
                    </w:rPr>
                    <w:t xml:space="preserve"> </w:t>
                  </w:r>
                  <w:r w:rsidRPr="00391EBD">
                    <w:rPr>
                      <w:rStyle w:val="hps"/>
                      <w:rFonts w:cs="Calibri"/>
                      <w:b/>
                      <w:lang w:val="en-US"/>
                    </w:rPr>
                    <w:t>5000</w:t>
                  </w:r>
                  <w:r w:rsidRPr="00391EBD">
                    <w:rPr>
                      <w:rFonts w:cs="Calibri"/>
                      <w:b/>
                      <w:lang w:val="en-US"/>
                    </w:rPr>
                    <w:t xml:space="preserve"> </w:t>
                  </w:r>
                  <w:r w:rsidRPr="00391EBD">
                    <w:rPr>
                      <w:rStyle w:val="hps"/>
                      <w:rFonts w:cs="Calibri"/>
                      <w:b/>
                      <w:lang w:val="en-US"/>
                    </w:rPr>
                    <w:t>AND</w:t>
                  </w:r>
                  <w:r w:rsidRPr="00391EBD">
                    <w:rPr>
                      <w:rFonts w:cs="Calibri"/>
                      <w:b/>
                      <w:lang w:val="en-US"/>
                    </w:rPr>
                    <w:t xml:space="preserve"> </w:t>
                  </w:r>
                  <w:r w:rsidRPr="00391EBD">
                    <w:rPr>
                      <w:rStyle w:val="hps"/>
                      <w:rFonts w:cs="Calibri"/>
                      <w:b/>
                      <w:lang w:val="en-US"/>
                    </w:rPr>
                    <w:t>81%</w:t>
                  </w:r>
                  <w:r w:rsidRPr="00391EBD">
                    <w:rPr>
                      <w:rFonts w:cs="Calibri"/>
                      <w:b/>
                      <w:lang w:val="en-US"/>
                    </w:rPr>
                    <w:t xml:space="preserve"> </w:t>
                  </w:r>
                  <w:r w:rsidRPr="00815D5C">
                    <w:rPr>
                      <w:rFonts w:cs="Calibri"/>
                      <w:b/>
                      <w:lang w:val="en-US"/>
                    </w:rPr>
                    <w:t>IN THE TOP 10,000</w:t>
                  </w:r>
                  <w:r w:rsidRPr="00391EBD">
                    <w:rPr>
                      <w:rFonts w:cs="Calibri"/>
                      <w:b/>
                      <w:lang w:val="en-US"/>
                    </w:rPr>
                    <w:t xml:space="preserve">. </w:t>
                  </w:r>
                  <w:r w:rsidRPr="00391EBD">
                    <w:rPr>
                      <w:rStyle w:val="hps"/>
                      <w:rFonts w:cs="Calibri"/>
                      <w:b/>
                      <w:lang w:val="en-US"/>
                    </w:rPr>
                    <w:t>IN THIS ASPECT OF</w:t>
                  </w:r>
                  <w:r w:rsidRPr="00391EBD">
                    <w:rPr>
                      <w:rFonts w:cs="Calibri"/>
                      <w:b/>
                      <w:lang w:val="en-US"/>
                    </w:rPr>
                    <w:t xml:space="preserve"> </w:t>
                  </w:r>
                  <w:r w:rsidRPr="00391EBD">
                    <w:rPr>
                      <w:rStyle w:val="hps"/>
                      <w:rFonts w:cs="Calibri"/>
                      <w:b/>
                      <w:lang w:val="en-US"/>
                    </w:rPr>
                    <w:t>DEVELOPMENT OF HIGHER EDUCATION</w:t>
                  </w:r>
                  <w:r w:rsidRPr="00391EBD">
                    <w:rPr>
                      <w:rFonts w:cs="Calibri"/>
                      <w:b/>
                      <w:lang w:val="en-US"/>
                    </w:rPr>
                    <w:t xml:space="preserve"> </w:t>
                  </w:r>
                  <w:r w:rsidRPr="00391EBD">
                    <w:rPr>
                      <w:rFonts w:cs="Calibri"/>
                      <w:b/>
                      <w:i/>
                      <w:lang w:val="en-US"/>
                    </w:rPr>
                    <w:t xml:space="preserve">THE USA </w:t>
                  </w:r>
                  <w:r w:rsidRPr="00815D5C">
                    <w:rPr>
                      <w:rFonts w:cs="Calibri"/>
                      <w:b/>
                      <w:i/>
                      <w:lang w:val="en-US"/>
                    </w:rPr>
                    <w:t>FOR THE FIRST TIME</w:t>
                  </w:r>
                  <w:r w:rsidRPr="00815D5C">
                    <w:rPr>
                      <w:rFonts w:cs="Calibri"/>
                      <w:b/>
                      <w:lang w:val="en-US"/>
                    </w:rPr>
                    <w:t xml:space="preserve"> </w:t>
                  </w:r>
                  <w:r w:rsidRPr="00391EBD">
                    <w:rPr>
                      <w:rStyle w:val="hps"/>
                      <w:rFonts w:cs="Calibri"/>
                      <w:b/>
                      <w:i/>
                      <w:lang w:val="en-US"/>
                    </w:rPr>
                    <w:t>HAVE CONCEDED THE SUPERIORITY.</w:t>
                  </w:r>
                </w:p>
                <w:p w:rsidR="00DE4225" w:rsidRPr="00391EBD" w:rsidRDefault="00DE4225" w:rsidP="00DE4225">
                  <w:pPr>
                    <w:rPr>
                      <w:lang w:val="en-US"/>
                    </w:rPr>
                  </w:pPr>
                </w:p>
              </w:txbxContent>
            </v:textbox>
          </v:shape>
        </w:pict>
      </w:r>
      <w:r>
        <w:rPr>
          <w:noProof/>
          <w:lang w:eastAsia="ru-RU"/>
        </w:rPr>
        <w:pict>
          <v:shape id="_x0000_s1056" type="#_x0000_t62" style="position:absolute;left:0;text-align:left;margin-left:329.25pt;margin-top:216.7pt;width:210pt;height:63.4pt;z-index:251646976" adj="16663,-4906">
            <v:fill r:id="rId16" o:title="Газетная бумага" type="tile"/>
            <v:shadow on="t" opacity=".5" offset="6pt,6pt"/>
            <v:textbox style="mso-next-textbox:#_x0000_s1056">
              <w:txbxContent>
                <w:p w:rsidR="00DE4225" w:rsidRPr="007A7210" w:rsidRDefault="00DE4225" w:rsidP="00DE4225">
                  <w:pPr>
                    <w:spacing w:line="240" w:lineRule="auto"/>
                    <w:rPr>
                      <w:rFonts w:cs="Calibri"/>
                      <w:b/>
                      <w:sz w:val="20"/>
                      <w:szCs w:val="20"/>
                      <w:lang w:val="en-US"/>
                    </w:rPr>
                  </w:pPr>
                  <w:r w:rsidRPr="007A7210">
                    <w:rPr>
                      <w:rFonts w:cs="Calibri"/>
                      <w:b/>
                      <w:sz w:val="20"/>
                      <w:szCs w:val="20"/>
                      <w:lang w:val="en-US"/>
                    </w:rPr>
                    <w:t xml:space="preserve">BRAZIL AND INDIA (over 1600 universities in 22 thousand) ARE CHARACTERIZED BY VERY LOW QUALITY SCORES OF MASS </w:t>
                  </w:r>
                  <w:proofErr w:type="gramStart"/>
                  <w:r w:rsidRPr="007A7210">
                    <w:rPr>
                      <w:rFonts w:cs="Calibri"/>
                      <w:b/>
                      <w:sz w:val="20"/>
                      <w:szCs w:val="20"/>
                      <w:lang w:val="en-US"/>
                    </w:rPr>
                    <w:t>HIGHER  EDUCATION</w:t>
                  </w:r>
                  <w:proofErr w:type="gramEnd"/>
                </w:p>
                <w:p w:rsidR="00DE4225" w:rsidRPr="007A7210" w:rsidRDefault="00DE4225" w:rsidP="00DE4225">
                  <w:pPr>
                    <w:rPr>
                      <w:szCs w:val="20"/>
                      <w:lang w:val="en-US"/>
                    </w:rPr>
                  </w:pPr>
                </w:p>
              </w:txbxContent>
            </v:textbox>
          </v:shape>
        </w:pict>
      </w:r>
      <w:r>
        <w:rPr>
          <w:noProof/>
          <w:lang w:eastAsia="ru-RU"/>
        </w:rPr>
        <w:pict>
          <v:shape id="_x0000_s1055" type="#_x0000_t62" style="position:absolute;left:0;text-align:left;margin-left:56.25pt;margin-top:205.4pt;width:249.75pt;height:74.7pt;z-index:251645952" adj="21859,87">
            <v:fill r:id="rId16" o:title="Газетная бумага" type="tile"/>
            <v:shadow on="t" opacity=".5" offset="6pt,6pt"/>
            <v:textbox>
              <w:txbxContent>
                <w:p w:rsidR="00DE4225" w:rsidRPr="002D417A" w:rsidRDefault="00DE4225" w:rsidP="00DE4225">
                  <w:pPr>
                    <w:spacing w:line="240" w:lineRule="auto"/>
                    <w:rPr>
                      <w:rFonts w:cs="Calibri"/>
                      <w:b/>
                      <w:sz w:val="20"/>
                      <w:szCs w:val="20"/>
                      <w:lang w:val="en-US"/>
                    </w:rPr>
                  </w:pPr>
                  <w:r w:rsidRPr="002D417A">
                    <w:rPr>
                      <w:rFonts w:cs="Calibri"/>
                      <w:b/>
                      <w:sz w:val="20"/>
                      <w:szCs w:val="20"/>
                      <w:lang w:val="en-US"/>
                    </w:rPr>
                    <w:t>RUSSIA OCCUPYING THE 4TH PLACE BY THE NUMBER OF RANKED UNIVERSITIES IS NOT AMONG THE MOST SUCCESSFUL COUNTRIES BY THE QUALITY</w:t>
                  </w:r>
                  <w:r w:rsidR="00165C9A" w:rsidRPr="00165C9A">
                    <w:rPr>
                      <w:rFonts w:cs="Calibri"/>
                      <w:b/>
                      <w:sz w:val="20"/>
                      <w:szCs w:val="20"/>
                      <w:lang w:val="en-US"/>
                    </w:rPr>
                    <w:t xml:space="preserve"> </w:t>
                  </w:r>
                  <w:r w:rsidR="00165C9A">
                    <w:rPr>
                      <w:rFonts w:cs="Calibri"/>
                      <w:b/>
                      <w:sz w:val="20"/>
                      <w:szCs w:val="20"/>
                      <w:lang w:val="en-US"/>
                    </w:rPr>
                    <w:t>OF</w:t>
                  </w:r>
                  <w:r w:rsidRPr="002D417A">
                    <w:rPr>
                      <w:rFonts w:cs="Calibri"/>
                      <w:b/>
                      <w:sz w:val="20"/>
                      <w:szCs w:val="20"/>
                      <w:lang w:val="en-US"/>
                    </w:rPr>
                    <w:t xml:space="preserve"> MASS </w:t>
                  </w:r>
                  <w:proofErr w:type="gramStart"/>
                  <w:r w:rsidRPr="002D417A">
                    <w:rPr>
                      <w:rFonts w:cs="Calibri"/>
                      <w:b/>
                      <w:sz w:val="20"/>
                      <w:szCs w:val="20"/>
                      <w:lang w:val="en-US"/>
                    </w:rPr>
                    <w:t>HIGHER</w:t>
                  </w:r>
                  <w:r>
                    <w:rPr>
                      <w:rFonts w:cs="Calibri"/>
                      <w:b/>
                      <w:sz w:val="20"/>
                      <w:szCs w:val="20"/>
                      <w:lang w:val="en-US"/>
                    </w:rPr>
                    <w:t xml:space="preserve"> </w:t>
                  </w:r>
                  <w:r w:rsidRPr="002D417A">
                    <w:rPr>
                      <w:rFonts w:cs="Calibri"/>
                      <w:b/>
                      <w:sz w:val="20"/>
                      <w:szCs w:val="20"/>
                      <w:lang w:val="en-US"/>
                    </w:rPr>
                    <w:t xml:space="preserve"> EDUCATION</w:t>
                  </w:r>
                  <w:proofErr w:type="gramEnd"/>
                  <w:r w:rsidRPr="002D417A">
                    <w:rPr>
                      <w:rFonts w:cs="Calibri"/>
                      <w:b/>
                      <w:sz w:val="20"/>
                      <w:szCs w:val="20"/>
                      <w:lang w:val="en-US"/>
                    </w:rPr>
                    <w:t xml:space="preserve"> </w:t>
                  </w:r>
                </w:p>
                <w:p w:rsidR="00DE4225" w:rsidRPr="00D34F58" w:rsidRDefault="00DE4225" w:rsidP="00DE4225">
                  <w:pPr>
                    <w:spacing w:line="240" w:lineRule="auto"/>
                    <w:rPr>
                      <w:b/>
                      <w:sz w:val="24"/>
                      <w:szCs w:val="24"/>
                      <w:lang w:val="en-US"/>
                    </w:rPr>
                  </w:pPr>
                </w:p>
              </w:txbxContent>
            </v:textbox>
          </v:shape>
        </w:pict>
      </w:r>
      <w:r>
        <w:rPr>
          <w:noProof/>
          <w:lang w:eastAsia="ru-RU"/>
        </w:rPr>
        <w:pict>
          <v:shape id="Диаграмма 1" o:spid="_x0000_i1027" type="#_x0000_t75" style="width:167.75pt;height:3in;visibility:visible">
            <v:imagedata r:id="rId18" o:title=""/>
            <o:lock v:ext="edit" aspectratio="f"/>
          </v:shape>
        </w:pict>
      </w:r>
      <w:r>
        <w:rPr>
          <w:noProof/>
          <w:lang w:eastAsia="ru-RU"/>
        </w:rPr>
        <w:pict>
          <v:shape id="_x0000_i1028" type="#_x0000_t75" style="width:141.95pt;height:3in;visibility:visible">
            <v:imagedata r:id="rId19" o:title="" cropright="-47f"/>
            <o:lock v:ext="edit" aspectratio="f"/>
          </v:shape>
        </w:pict>
      </w:r>
    </w:p>
    <w:p w:rsidR="00DE4225" w:rsidRPr="00DE4225" w:rsidRDefault="00DE4225" w:rsidP="00DE4225">
      <w:pPr>
        <w:jc w:val="right"/>
      </w:pPr>
    </w:p>
    <w:p w:rsidR="00DE4225" w:rsidRPr="00DE4225" w:rsidRDefault="00B745AD" w:rsidP="00DE4225">
      <w:r>
        <w:rPr>
          <w:noProof/>
          <w:lang w:eastAsia="ru-RU"/>
        </w:rPr>
        <w:lastRenderedPageBreak/>
        <w:pict>
          <v:shape id="_x0000_s1063" type="#_x0000_t61" style="position:absolute;margin-left:6pt;margin-top:18.75pt;width:538.5pt;height:39.8pt;z-index:251654144" adj="6053,24286" fillcolor="#daeef3" strokecolor="#00b0f0" strokeweight="5pt">
            <v:stroke linestyle="thickThin"/>
            <v:shadow on="t" color="#868686" opacity=".5" offset="6pt,-6pt"/>
            <v:textbox style="mso-next-textbox:#_x0000_s1063">
              <w:txbxContent>
                <w:p w:rsidR="00DE4225" w:rsidRPr="00DE4225" w:rsidRDefault="00DE4225" w:rsidP="00DE4225">
                  <w:pPr>
                    <w:spacing w:after="0" w:line="240" w:lineRule="auto"/>
                    <w:jc w:val="center"/>
                    <w:rPr>
                      <w:b/>
                      <w:lang w:val="en-US"/>
                    </w:rPr>
                  </w:pPr>
                  <w:r w:rsidRPr="004A3DFF">
                    <w:rPr>
                      <w:b/>
                      <w:lang w:val="en-US"/>
                    </w:rPr>
                    <w:t>NUMBER OF RUSSIAN UNIVERSITIES AMONG WORLD’S BEST UNIVERSITIES IN 14 RANKINGS:</w:t>
                  </w:r>
                </w:p>
                <w:p w:rsidR="00DE4225" w:rsidRPr="004A3DFF" w:rsidRDefault="00DE4225" w:rsidP="00DE4225">
                  <w:pPr>
                    <w:spacing w:after="0" w:line="240" w:lineRule="auto"/>
                    <w:jc w:val="center"/>
                    <w:rPr>
                      <w:b/>
                      <w:lang w:val="en-US"/>
                    </w:rPr>
                  </w:pPr>
                  <w:r w:rsidRPr="004A3DFF">
                    <w:rPr>
                      <w:b/>
                      <w:lang w:val="en-US"/>
                    </w:rPr>
                    <w:t xml:space="preserve"> JULY 2007- JANUARY 2014</w:t>
                  </w:r>
                </w:p>
              </w:txbxContent>
            </v:textbox>
          </v:shape>
        </w:pict>
      </w:r>
      <w:r>
        <w:rPr>
          <w:noProof/>
          <w:lang w:eastAsia="ru-RU"/>
        </w:rPr>
        <w:pict>
          <v:shape id="_x0000_s1057" type="#_x0000_t202" style="position:absolute;margin-left:-15.75pt;margin-top:-26.2pt;width:572.25pt;height:41.2pt;z-index:251648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" strokecolor="#fabf8f" strokeweight="1pt">
            <v:fill color2="#fbd4b4" focusposition="1" focussize="" focus="100%" type="gradient"/>
            <v:shadow on="t" color="#974706" opacity=".5" offset="-6pt,-6pt"/>
            <v:textbox style="mso-next-textbox:#_x0000_s1057">
              <w:txbxContent>
                <w:p w:rsidR="00DE4225" w:rsidRPr="00DE4225" w:rsidRDefault="00DE4225" w:rsidP="00DE4225">
                  <w:pPr>
                    <w:spacing w:after="0" w:line="240" w:lineRule="auto"/>
                    <w:jc w:val="center"/>
                    <w:rPr>
                      <w:rFonts w:cs="ArialMT"/>
                      <w:b/>
                      <w:sz w:val="28"/>
                      <w:szCs w:val="28"/>
                      <w:lang w:val="en-US" w:eastAsia="ru-RU"/>
                    </w:rPr>
                  </w:pPr>
                  <w:r w:rsidRPr="00330FF4">
                    <w:rPr>
                      <w:rFonts w:cs="ArialMT"/>
                      <w:b/>
                      <w:sz w:val="28"/>
                      <w:szCs w:val="28"/>
                      <w:lang w:val="en-US" w:eastAsia="ru-RU"/>
                    </w:rPr>
                    <w:t xml:space="preserve">2. </w:t>
                  </w:r>
                </w:p>
                <w:p w:rsidR="00DE4225" w:rsidRPr="00FC7ED3" w:rsidRDefault="00DE4225" w:rsidP="00DE4225">
                  <w:pPr>
                    <w:spacing w:after="0" w:line="240" w:lineRule="auto"/>
                    <w:jc w:val="center"/>
                    <w:rPr>
                      <w:rFonts w:cs="ArialMT"/>
                      <w:b/>
                      <w:sz w:val="24"/>
                      <w:szCs w:val="24"/>
                      <w:lang w:val="en-US" w:eastAsia="ru-RU"/>
                    </w:rPr>
                  </w:pPr>
                  <w:r w:rsidRPr="00FC7ED3">
                    <w:rPr>
                      <w:rFonts w:cs="Calibri"/>
                      <w:b/>
                      <w:sz w:val="24"/>
                      <w:szCs w:val="24"/>
                      <w:lang w:val="en-US"/>
                    </w:rPr>
                    <w:t xml:space="preserve"> THE DYNAMICS OF GROWTH OF WEB ACTIVITY OF RUSSIAN UNIVERSITIES, INCLUDING REGIONAL UNIVERSITIES</w:t>
                  </w:r>
                </w:p>
              </w:txbxContent>
            </v:textbox>
          </v:shape>
        </w:pict>
      </w:r>
    </w:p>
    <w:p w:rsidR="00DE4225" w:rsidRPr="00DE4225" w:rsidRDefault="00DE4225" w:rsidP="00DE4225"/>
    <w:p w:rsidR="00DE4225" w:rsidRPr="00DE4225" w:rsidRDefault="00B745AD" w:rsidP="00DE4225">
      <w:r>
        <w:rPr>
          <w:noProof/>
          <w:lang w:eastAsia="ru-RU"/>
        </w:rPr>
        <w:pict>
          <v:shape id="_x0000_s1067" type="#_x0000_t202" style="position:absolute;margin-left:309.75pt;margin-top:84.3pt;width:238.5pt;height:218.05pt;z-index:251658240" fillcolor="#fde9d9" strokecolor="white" strokeweight="5pt">
            <v:stroke linestyle="thickThin"/>
            <v:shadow color="#868686"/>
            <v:textbox>
              <w:txbxContent>
                <w:p w:rsidR="00DE4225" w:rsidRPr="00457B0C" w:rsidRDefault="00DE4225" w:rsidP="00DE4225">
                  <w:pPr>
                    <w:spacing w:after="0" w:line="240" w:lineRule="auto"/>
                    <w:rPr>
                      <w:rFonts w:cs="Calibri"/>
                      <w:b/>
                      <w:i/>
                      <w:sz w:val="20"/>
                      <w:szCs w:val="20"/>
                      <w:lang w:val="en-US"/>
                    </w:rPr>
                  </w:pPr>
                  <w:r w:rsidRPr="004925EA">
                    <w:rPr>
                      <w:rFonts w:cs="Calibri"/>
                      <w:b/>
                      <w:lang w:val="en-US"/>
                    </w:rPr>
                    <w:t>IN THE TWO MOST RECENT RANKINGS (JULY 2013, JANUARY 2014) RUSSIAN HIGHER EDUCATION INSTITUTIONS AFTER A PERIOD OF SUSTAINED IMPROVEMENT OF THEIR POSITIONS SIGNIFICANTLY WORSENED THE RESULTS TO THE AVERAGE LEVEL (YELLOW COLOUR</w:t>
                  </w:r>
                  <w:r w:rsidRPr="00457B0C">
                    <w:rPr>
                      <w:rFonts w:cs="Calibri"/>
                      <w:b/>
                      <w:i/>
                      <w:sz w:val="20"/>
                      <w:szCs w:val="20"/>
                      <w:lang w:val="en-US"/>
                    </w:rPr>
                    <w:t>).</w:t>
                  </w:r>
                  <w:r w:rsidRPr="00391EBD">
                    <w:rPr>
                      <w:rStyle w:val="10"/>
                      <w:rFonts w:eastAsia="Calibri" w:cs="Calibri"/>
                      <w:b w:val="0"/>
                      <w:i/>
                      <w:color w:val="222222"/>
                      <w:sz w:val="20"/>
                      <w:szCs w:val="20"/>
                      <w:lang w:val="en-US"/>
                    </w:rPr>
                    <w:t xml:space="preserve"> </w:t>
                  </w:r>
                  <w:r w:rsidRPr="00391EBD">
                    <w:rPr>
                      <w:rStyle w:val="hps"/>
                      <w:rFonts w:cs="Calibri"/>
                      <w:b/>
                      <w:i/>
                      <w:color w:val="222222"/>
                      <w:sz w:val="20"/>
                      <w:szCs w:val="20"/>
                      <w:lang w:val="en-US"/>
                    </w:rPr>
                    <w:t>Is it</w:t>
                  </w:r>
                  <w:r w:rsidRPr="00391EBD">
                    <w:rPr>
                      <w:rFonts w:cs="Calibri"/>
                      <w:b/>
                      <w:i/>
                      <w:color w:val="222222"/>
                      <w:sz w:val="20"/>
                      <w:szCs w:val="20"/>
                      <w:lang w:val="en-US"/>
                    </w:rPr>
                    <w:t xml:space="preserve"> </w:t>
                  </w:r>
                  <w:r w:rsidRPr="00391EBD">
                    <w:rPr>
                      <w:rStyle w:val="hps"/>
                      <w:rFonts w:cs="Calibri"/>
                      <w:b/>
                      <w:i/>
                      <w:color w:val="222222"/>
                      <w:sz w:val="20"/>
                      <w:szCs w:val="20"/>
                      <w:lang w:val="en-US"/>
                    </w:rPr>
                    <w:t>a random</w:t>
                  </w:r>
                  <w:r w:rsidRPr="00391EBD">
                    <w:rPr>
                      <w:rFonts w:cs="Calibri"/>
                      <w:b/>
                      <w:i/>
                      <w:color w:val="222222"/>
                      <w:sz w:val="20"/>
                      <w:szCs w:val="20"/>
                      <w:lang w:val="en-US"/>
                    </w:rPr>
                    <w:t xml:space="preserve"> </w:t>
                  </w:r>
                  <w:r w:rsidRPr="00391EBD">
                    <w:rPr>
                      <w:rStyle w:val="hps"/>
                      <w:rFonts w:cs="Calibri"/>
                      <w:b/>
                      <w:i/>
                      <w:color w:val="222222"/>
                      <w:sz w:val="20"/>
                      <w:szCs w:val="20"/>
                      <w:lang w:val="en-US"/>
                    </w:rPr>
                    <w:t>drop</w:t>
                  </w:r>
                  <w:r w:rsidRPr="00391EBD">
                    <w:rPr>
                      <w:rFonts w:cs="Calibri"/>
                      <w:b/>
                      <w:i/>
                      <w:color w:val="222222"/>
                      <w:sz w:val="20"/>
                      <w:szCs w:val="20"/>
                      <w:lang w:val="en-US"/>
                    </w:rPr>
                    <w:t xml:space="preserve"> </w:t>
                  </w:r>
                  <w:r w:rsidRPr="00391EBD">
                    <w:rPr>
                      <w:rStyle w:val="hps"/>
                      <w:rFonts w:cs="Calibri"/>
                      <w:b/>
                      <w:i/>
                      <w:color w:val="222222"/>
                      <w:sz w:val="20"/>
                      <w:szCs w:val="20"/>
                      <w:lang w:val="en-US"/>
                    </w:rPr>
                    <w:t>-</w:t>
                  </w:r>
                  <w:r w:rsidRPr="00391EBD">
                    <w:rPr>
                      <w:rFonts w:cs="Calibri"/>
                      <w:b/>
                      <w:i/>
                      <w:color w:val="222222"/>
                      <w:sz w:val="20"/>
                      <w:szCs w:val="20"/>
                      <w:lang w:val="en-US"/>
                    </w:rPr>
                    <w:t xml:space="preserve"> </w:t>
                  </w:r>
                  <w:r w:rsidRPr="00391EBD">
                    <w:rPr>
                      <w:rStyle w:val="hps"/>
                      <w:rFonts w:cs="Calibri"/>
                      <w:b/>
                      <w:i/>
                      <w:color w:val="222222"/>
                      <w:sz w:val="20"/>
                      <w:szCs w:val="20"/>
                      <w:lang w:val="en-US"/>
                    </w:rPr>
                    <w:t>can be judged</w:t>
                  </w:r>
                  <w:r w:rsidRPr="00391EBD">
                    <w:rPr>
                      <w:rFonts w:cs="Calibri"/>
                      <w:b/>
                      <w:i/>
                      <w:color w:val="222222"/>
                      <w:sz w:val="20"/>
                      <w:szCs w:val="20"/>
                      <w:lang w:val="en-US"/>
                    </w:rPr>
                    <w:t xml:space="preserve"> </w:t>
                  </w:r>
                  <w:r w:rsidRPr="00391EBD">
                    <w:rPr>
                      <w:rStyle w:val="hps"/>
                      <w:rFonts w:cs="Calibri"/>
                      <w:b/>
                      <w:i/>
                      <w:color w:val="222222"/>
                      <w:sz w:val="20"/>
                      <w:szCs w:val="20"/>
                      <w:lang w:val="en-US"/>
                    </w:rPr>
                    <w:t>after the</w:t>
                  </w:r>
                  <w:r w:rsidRPr="00391EBD">
                    <w:rPr>
                      <w:rFonts w:cs="Calibri"/>
                      <w:b/>
                      <w:i/>
                      <w:color w:val="222222"/>
                      <w:sz w:val="20"/>
                      <w:szCs w:val="20"/>
                      <w:lang w:val="en-US"/>
                    </w:rPr>
                    <w:t xml:space="preserve"> </w:t>
                  </w:r>
                  <w:r w:rsidRPr="00391EBD">
                    <w:rPr>
                      <w:rStyle w:val="hps"/>
                      <w:rFonts w:cs="Calibri"/>
                      <w:b/>
                      <w:i/>
                      <w:color w:val="222222"/>
                      <w:sz w:val="20"/>
                      <w:szCs w:val="20"/>
                      <w:lang w:val="en-US"/>
                    </w:rPr>
                    <w:t>analysis of the two</w:t>
                  </w:r>
                  <w:r w:rsidRPr="00391EBD">
                    <w:rPr>
                      <w:rFonts w:cs="Calibri"/>
                      <w:b/>
                      <w:i/>
                      <w:color w:val="222222"/>
                      <w:sz w:val="20"/>
                      <w:szCs w:val="20"/>
                      <w:lang w:val="en-US"/>
                    </w:rPr>
                    <w:t xml:space="preserve"> </w:t>
                  </w:r>
                  <w:r w:rsidRPr="00391EBD">
                    <w:rPr>
                      <w:rStyle w:val="hps"/>
                      <w:rFonts w:cs="Calibri"/>
                      <w:b/>
                      <w:i/>
                      <w:color w:val="222222"/>
                      <w:sz w:val="20"/>
                      <w:szCs w:val="20"/>
                      <w:lang w:val="en-US"/>
                    </w:rPr>
                    <w:t>or three</w:t>
                  </w:r>
                  <w:r w:rsidRPr="00391EBD">
                    <w:rPr>
                      <w:rFonts w:cs="Calibri"/>
                      <w:b/>
                      <w:i/>
                      <w:color w:val="222222"/>
                      <w:sz w:val="20"/>
                      <w:szCs w:val="20"/>
                      <w:lang w:val="en-US"/>
                    </w:rPr>
                    <w:t xml:space="preserve"> </w:t>
                  </w:r>
                  <w:r w:rsidRPr="00391EBD">
                    <w:rPr>
                      <w:rStyle w:val="hps"/>
                      <w:rFonts w:cs="Calibri"/>
                      <w:b/>
                      <w:i/>
                      <w:color w:val="222222"/>
                      <w:sz w:val="20"/>
                      <w:szCs w:val="20"/>
                      <w:lang w:val="en-US"/>
                    </w:rPr>
                    <w:t>subsequent</w:t>
                  </w:r>
                  <w:r w:rsidRPr="00391EBD">
                    <w:rPr>
                      <w:rFonts w:cs="Calibri"/>
                      <w:b/>
                      <w:i/>
                      <w:color w:val="222222"/>
                      <w:sz w:val="20"/>
                      <w:szCs w:val="20"/>
                      <w:lang w:val="en-US"/>
                    </w:rPr>
                    <w:t xml:space="preserve"> </w:t>
                  </w:r>
                  <w:r w:rsidRPr="00391EBD">
                    <w:rPr>
                      <w:rStyle w:val="hps"/>
                      <w:rFonts w:cs="Calibri"/>
                      <w:b/>
                      <w:i/>
                      <w:color w:val="222222"/>
                      <w:sz w:val="20"/>
                      <w:szCs w:val="20"/>
                      <w:lang w:val="en-US"/>
                    </w:rPr>
                    <w:t>rankings.</w:t>
                  </w:r>
                  <w:r w:rsidRPr="00457B0C">
                    <w:rPr>
                      <w:rFonts w:cs="Calibri"/>
                      <w:b/>
                      <w:i/>
                      <w:sz w:val="20"/>
                      <w:szCs w:val="20"/>
                      <w:lang w:val="en-US"/>
                    </w:rPr>
                    <w:t xml:space="preserve"> Nevertheless, it is necessary to think about the reasons now. One of the reasons, probably, is connected with the intensification of the process of modernization of Russian higher education and with some uncertainty of a number of universities in this period. Financial instability in the conditions of modernization of education, of course, </w:t>
                  </w:r>
                  <w:r w:rsidRPr="00391EBD">
                    <w:rPr>
                      <w:rStyle w:val="hps"/>
                      <w:rFonts w:cs="Calibri"/>
                      <w:b/>
                      <w:i/>
                      <w:color w:val="222222"/>
                      <w:sz w:val="20"/>
                      <w:szCs w:val="20"/>
                      <w:lang w:val="en-US"/>
                    </w:rPr>
                    <w:t>is aggravated</w:t>
                  </w:r>
                  <w:r w:rsidRPr="00457B0C">
                    <w:rPr>
                      <w:rFonts w:cs="Calibri"/>
                      <w:b/>
                      <w:i/>
                      <w:sz w:val="20"/>
                      <w:szCs w:val="20"/>
                      <w:lang w:val="en-US"/>
                    </w:rPr>
                    <w:t xml:space="preserve"> by the global economic crisis.</w:t>
                  </w:r>
                </w:p>
              </w:txbxContent>
            </v:textbox>
          </v:shape>
        </w:pict>
      </w:r>
      <w:r>
        <w:rPr>
          <w:noProof/>
          <w:lang w:eastAsia="ru-RU"/>
        </w:rPr>
        <w:pict>
          <v:shape id="_x0000_s1064" type="#_x0000_t202" style="position:absolute;margin-left:309.75pt;margin-top:3.3pt;width:238.5pt;height:85.5pt;z-index:251655168" fillcolor="#daeef3" strokecolor="white" strokeweight="5pt">
            <v:stroke linestyle="thickThin"/>
            <v:shadow color="#868686"/>
            <v:textbox style="mso-next-textbox:#_x0000_s1064">
              <w:txbxContent>
                <w:p w:rsidR="00DE4225" w:rsidRPr="007B76B2" w:rsidRDefault="00DE4225" w:rsidP="00DE4225">
                  <w:pPr>
                    <w:spacing w:after="0" w:line="240" w:lineRule="auto"/>
                    <w:rPr>
                      <w:rFonts w:cs="Calibri"/>
                      <w:b/>
                      <w:sz w:val="20"/>
                      <w:szCs w:val="20"/>
                      <w:lang w:val="en-US"/>
                    </w:rPr>
                  </w:pPr>
                  <w:r w:rsidRPr="007B76B2">
                    <w:rPr>
                      <w:rFonts w:cs="Calibri"/>
                      <w:b/>
                      <w:sz w:val="20"/>
                      <w:szCs w:val="20"/>
                      <w:lang w:val="en-US"/>
                    </w:rPr>
                    <w:t>AS WE CAN SEE, DURING THE CONSIDERED PERIOD (2007-2014) POSITIVE DYNAMICS TAKES PLACE AS A WHOLE.</w:t>
                  </w:r>
                </w:p>
                <w:p w:rsidR="00DE4225" w:rsidRPr="007B76B2" w:rsidRDefault="00DE4225" w:rsidP="00DE4225">
                  <w:pPr>
                    <w:spacing w:after="0" w:line="240" w:lineRule="auto"/>
                    <w:rPr>
                      <w:b/>
                      <w:sz w:val="20"/>
                      <w:szCs w:val="20"/>
                      <w:lang w:val="en-US"/>
                    </w:rPr>
                  </w:pPr>
                  <w:r w:rsidRPr="007B76B2">
                    <w:rPr>
                      <w:b/>
                      <w:sz w:val="20"/>
                      <w:szCs w:val="20"/>
                      <w:lang w:val="en-US"/>
                    </w:rPr>
                    <w:t xml:space="preserve">THE BEST RESULTS ARE ACHIEVED IN THREE RANKINGS:  JANUARY 2012, JULY 2012, </w:t>
                  </w:r>
                  <w:proofErr w:type="gramStart"/>
                  <w:r w:rsidRPr="007B76B2">
                    <w:rPr>
                      <w:b/>
                      <w:sz w:val="20"/>
                      <w:szCs w:val="20"/>
                      <w:lang w:val="en-US"/>
                    </w:rPr>
                    <w:t>JANUARY</w:t>
                  </w:r>
                  <w:proofErr w:type="gramEnd"/>
                  <w:r w:rsidRPr="007B76B2">
                    <w:rPr>
                      <w:b/>
                      <w:sz w:val="20"/>
                      <w:szCs w:val="20"/>
                      <w:lang w:val="en-US"/>
                    </w:rPr>
                    <w:t xml:space="preserve"> 2013. </w:t>
                  </w:r>
                </w:p>
              </w:txbxContent>
            </v:textbox>
          </v:shape>
        </w:pict>
      </w:r>
      <w:r>
        <w:rPr>
          <w:noProof/>
          <w:lang w:eastAsia="ru-RU"/>
        </w:rPr>
        <w:pict>
          <v:roundrect id="_x0000_s1066" style="position:absolute;margin-left:.75pt;margin-top:132.05pt;width:309pt;height:33.3pt;z-index:251657216" arcsize="10923f" fillcolor="#daeef3" strokecolor="white">
            <v:textbox>
              <w:txbxContent>
                <w:p w:rsidR="00DE4225" w:rsidRPr="00FE0CFB" w:rsidRDefault="00DE4225" w:rsidP="00DE4225">
                  <w:pPr>
                    <w:spacing w:after="0" w:line="240" w:lineRule="auto"/>
                    <w:rPr>
                      <w:sz w:val="18"/>
                      <w:szCs w:val="18"/>
                      <w:lang w:val="en-US"/>
                    </w:rPr>
                  </w:pPr>
                  <w:r w:rsidRPr="00FE0CFB">
                    <w:rPr>
                      <w:b/>
                      <w:sz w:val="18"/>
                      <w:szCs w:val="18"/>
                      <w:lang w:val="en-US"/>
                    </w:rPr>
                    <w:t>HIGH RESULTS OF RUSSIAN UNIVERSITIES ARE MARKED ON THE CHARTS IN RED AND BLUE</w:t>
                  </w:r>
                  <w:r w:rsidRPr="00FE0CFB">
                    <w:rPr>
                      <w:sz w:val="18"/>
                      <w:szCs w:val="18"/>
                      <w:lang w:val="en-US"/>
                    </w:rPr>
                    <w:t xml:space="preserve">. </w:t>
                  </w:r>
                </w:p>
              </w:txbxContent>
            </v:textbox>
          </v:roundrect>
        </w:pict>
      </w:r>
      <w:r w:rsidR="00411D69">
        <w:rPr>
          <w:noProof/>
          <w:lang w:eastAsia="ru-RU"/>
        </w:rPr>
        <w:drawing>
          <wp:inline distT="0" distB="0" distL="0" distR="0">
            <wp:extent cx="1781175" cy="1748790"/>
            <wp:effectExtent l="95250" t="95250" r="28575" b="2286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1781175" cy="1748790"/>
                    </a:xfrm>
                    <a:prstGeom prst="rect">
                      <a:avLst/>
                    </a:prstGeom>
                    <a:noFill/>
                    <a:ln w="9525">
                      <a:solidFill>
                        <a:srgbClr val="00B0F0"/>
                      </a:solidFill>
                      <a:miter lim="800000"/>
                      <a:headEnd/>
                      <a:tailEnd/>
                    </a:ln>
                    <a:effectLst>
                      <a:outerShdw dist="107763" dir="13500000" algn="ctr" rotWithShape="0">
                        <a:srgbClr val="808080">
                          <a:alpha val="50000"/>
                        </a:srgbClr>
                      </a:outerShdw>
                    </a:effectLst>
                  </pic:spPr>
                </pic:pic>
              </a:graphicData>
            </a:graphic>
          </wp:inline>
        </w:drawing>
      </w:r>
      <w:r w:rsidR="00411D69">
        <w:rPr>
          <w:noProof/>
          <w:lang w:eastAsia="ru-RU"/>
        </w:rPr>
        <w:drawing>
          <wp:inline distT="0" distB="0" distL="0" distR="0">
            <wp:extent cx="1950720" cy="1737995"/>
            <wp:effectExtent l="95250" t="95250" r="11430" b="146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950720" cy="1737995"/>
                    </a:xfrm>
                    <a:prstGeom prst="rect">
                      <a:avLst/>
                    </a:prstGeom>
                    <a:noFill/>
                    <a:ln w="9525">
                      <a:solidFill>
                        <a:srgbClr val="938953"/>
                      </a:solidFill>
                      <a:miter lim="800000"/>
                      <a:headEnd/>
                      <a:tailEnd/>
                    </a:ln>
                    <a:effectLst>
                      <a:outerShdw dist="107763" dir="13500000" algn="ctr" rotWithShape="0">
                        <a:srgbClr val="808080">
                          <a:alpha val="50000"/>
                        </a:srgbClr>
                      </a:outerShdw>
                    </a:effectLst>
                  </pic:spPr>
                </pic:pic>
              </a:graphicData>
            </a:graphic>
          </wp:inline>
        </w:drawing>
      </w:r>
    </w:p>
    <w:p w:rsidR="00DE4225" w:rsidRPr="00DE4225" w:rsidRDefault="00B745AD" w:rsidP="00DE4225">
      <w:r>
        <w:rPr>
          <w:noProof/>
          <w:lang w:eastAsia="ru-RU"/>
        </w:rPr>
        <w:pict>
          <v:shape id="_x0000_s1065" type="#_x0000_t202" style="position:absolute;margin-left:-23.25pt;margin-top:143.25pt;width:571.5pt;height:126.35pt;z-index:251656192" fillcolor="#fde9d9" strokecolor="white" strokeweight="5pt">
            <v:stroke linestyle="thickThin"/>
            <v:shadow on="t" color="#484329" opacity=".5" offset="-6pt,6pt"/>
            <v:textbox style="mso-next-textbox:#_x0000_s1065">
              <w:txbxContent>
                <w:p w:rsidR="00DE4225" w:rsidRPr="006C168D" w:rsidRDefault="00DE4225" w:rsidP="00DE4225">
                  <w:pPr>
                    <w:spacing w:line="240" w:lineRule="auto"/>
                    <w:rPr>
                      <w:rFonts w:cs="Calibri"/>
                      <w:b/>
                      <w:color w:val="C00000"/>
                      <w:sz w:val="24"/>
                      <w:szCs w:val="24"/>
                      <w:lang w:val="en-US"/>
                    </w:rPr>
                  </w:pPr>
                  <w:r w:rsidRPr="006C168D">
                    <w:rPr>
                      <w:rFonts w:cs="Calibri"/>
                      <w:b/>
                      <w:sz w:val="24"/>
                      <w:szCs w:val="24"/>
                      <w:lang w:val="en-US"/>
                    </w:rPr>
                    <w:t>THE DETERIORATION OF THE POSITION OF RUSSIAN UNIVERSITIES MAY BE DUE TO METHODOLOGICAL CHANGES IN THE RANKINGS.</w:t>
                  </w:r>
                  <w:r w:rsidRPr="006C168D">
                    <w:rPr>
                      <w:b/>
                      <w:sz w:val="24"/>
                      <w:szCs w:val="24"/>
                      <w:lang w:val="en-US"/>
                    </w:rPr>
                    <w:t xml:space="preserve"> </w:t>
                  </w:r>
                  <w:r w:rsidRPr="00391EBD">
                    <w:rPr>
                      <w:rStyle w:val="hps"/>
                      <w:rFonts w:cs="Calibri"/>
                      <w:b/>
                      <w:color w:val="222222"/>
                      <w:sz w:val="24"/>
                      <w:szCs w:val="24"/>
                      <w:lang w:val="en-US"/>
                    </w:rPr>
                    <w:t>A</w:t>
                  </w:r>
                  <w:r w:rsidRPr="006C168D">
                    <w:rPr>
                      <w:rStyle w:val="hps"/>
                      <w:rFonts w:cs="Calibri"/>
                      <w:b/>
                      <w:color w:val="222222"/>
                      <w:sz w:val="24"/>
                      <w:szCs w:val="24"/>
                      <w:lang w:val="en-US"/>
                    </w:rPr>
                    <w:t xml:space="preserve"> </w:t>
                  </w:r>
                  <w:r w:rsidRPr="00391EBD">
                    <w:rPr>
                      <w:rStyle w:val="hps"/>
                      <w:rFonts w:cs="Calibri"/>
                      <w:b/>
                      <w:color w:val="222222"/>
                      <w:sz w:val="24"/>
                      <w:szCs w:val="24"/>
                      <w:lang w:val="en-US"/>
                    </w:rPr>
                    <w:t>MAJOR</w:t>
                  </w:r>
                  <w:r w:rsidRPr="006C168D">
                    <w:rPr>
                      <w:rStyle w:val="hps"/>
                      <w:rFonts w:cs="Calibri"/>
                      <w:b/>
                      <w:color w:val="222222"/>
                      <w:sz w:val="24"/>
                      <w:szCs w:val="24"/>
                      <w:lang w:val="en-US"/>
                    </w:rPr>
                    <w:t xml:space="preserve"> </w:t>
                  </w:r>
                  <w:r w:rsidRPr="00391EBD">
                    <w:rPr>
                      <w:rStyle w:val="hps"/>
                      <w:rFonts w:cs="Calibri"/>
                      <w:b/>
                      <w:color w:val="222222"/>
                      <w:sz w:val="24"/>
                      <w:szCs w:val="24"/>
                      <w:lang w:val="en-US"/>
                    </w:rPr>
                    <w:t>CHANGE</w:t>
                  </w:r>
                  <w:r w:rsidRPr="006C168D">
                    <w:rPr>
                      <w:rFonts w:cs="Calibri"/>
                      <w:b/>
                      <w:color w:val="222222"/>
                      <w:sz w:val="24"/>
                      <w:szCs w:val="24"/>
                      <w:lang w:val="en-US"/>
                    </w:rPr>
                    <w:t xml:space="preserve"> </w:t>
                  </w:r>
                  <w:r w:rsidRPr="00391EBD">
                    <w:rPr>
                      <w:rStyle w:val="hps"/>
                      <w:rFonts w:cs="Calibri"/>
                      <w:b/>
                      <w:color w:val="222222"/>
                      <w:sz w:val="24"/>
                      <w:szCs w:val="24"/>
                      <w:lang w:val="en-US"/>
                    </w:rPr>
                    <w:t>IS</w:t>
                  </w:r>
                  <w:r w:rsidRPr="006C168D">
                    <w:rPr>
                      <w:rStyle w:val="hps"/>
                      <w:rFonts w:cs="Calibri"/>
                      <w:b/>
                      <w:color w:val="222222"/>
                      <w:sz w:val="24"/>
                      <w:szCs w:val="24"/>
                      <w:lang w:val="en-US"/>
                    </w:rPr>
                    <w:t xml:space="preserve"> </w:t>
                  </w:r>
                  <w:r w:rsidRPr="00391EBD">
                    <w:rPr>
                      <w:rStyle w:val="hps"/>
                      <w:rFonts w:cs="Calibri"/>
                      <w:b/>
                      <w:color w:val="222222"/>
                      <w:sz w:val="24"/>
                      <w:szCs w:val="24"/>
                      <w:lang w:val="en-US"/>
                    </w:rPr>
                    <w:t>THE</w:t>
                  </w:r>
                  <w:r w:rsidRPr="006C168D">
                    <w:rPr>
                      <w:rStyle w:val="hps"/>
                      <w:rFonts w:cs="Calibri"/>
                      <w:b/>
                      <w:color w:val="222222"/>
                      <w:sz w:val="24"/>
                      <w:szCs w:val="24"/>
                      <w:lang w:val="en-US"/>
                    </w:rPr>
                    <w:t xml:space="preserve"> </w:t>
                  </w:r>
                  <w:r w:rsidRPr="00391EBD">
                    <w:rPr>
                      <w:rStyle w:val="hps"/>
                      <w:rFonts w:cs="Calibri"/>
                      <w:b/>
                      <w:color w:val="222222"/>
                      <w:sz w:val="24"/>
                      <w:szCs w:val="24"/>
                      <w:lang w:val="en-US"/>
                    </w:rPr>
                    <w:t>INTRODUCTION</w:t>
                  </w:r>
                  <w:r w:rsidRPr="006C168D">
                    <w:rPr>
                      <w:rFonts w:cs="Calibri"/>
                      <w:b/>
                      <w:color w:val="222222"/>
                      <w:sz w:val="24"/>
                      <w:szCs w:val="24"/>
                      <w:lang w:val="en-US"/>
                    </w:rPr>
                    <w:t xml:space="preserve"> </w:t>
                  </w:r>
                  <w:r w:rsidRPr="00391EBD">
                    <w:rPr>
                      <w:rFonts w:cs="Calibri"/>
                      <w:b/>
                      <w:color w:val="222222"/>
                      <w:sz w:val="24"/>
                      <w:szCs w:val="24"/>
                      <w:lang w:val="en-US"/>
                    </w:rPr>
                    <w:t>OF</w:t>
                  </w:r>
                  <w:r w:rsidRPr="006C168D">
                    <w:rPr>
                      <w:rFonts w:cs="Calibri"/>
                      <w:b/>
                      <w:color w:val="222222"/>
                      <w:sz w:val="24"/>
                      <w:szCs w:val="24"/>
                      <w:lang w:val="en-US"/>
                    </w:rPr>
                    <w:t xml:space="preserve"> </w:t>
                  </w:r>
                  <w:r w:rsidRPr="00391EBD">
                    <w:rPr>
                      <w:rStyle w:val="hps"/>
                      <w:rFonts w:cs="Calibri"/>
                      <w:b/>
                      <w:color w:val="222222"/>
                      <w:sz w:val="24"/>
                      <w:szCs w:val="24"/>
                      <w:lang w:val="en-US"/>
                    </w:rPr>
                    <w:t>RESEARCH</w:t>
                  </w:r>
                  <w:r w:rsidRPr="006C168D">
                    <w:rPr>
                      <w:rFonts w:cs="Calibri"/>
                      <w:b/>
                      <w:color w:val="222222"/>
                      <w:sz w:val="24"/>
                      <w:szCs w:val="24"/>
                      <w:lang w:val="en-US"/>
                    </w:rPr>
                    <w:t xml:space="preserve"> </w:t>
                  </w:r>
                  <w:r w:rsidRPr="00391EBD">
                    <w:rPr>
                      <w:rStyle w:val="hps"/>
                      <w:rFonts w:cs="Calibri"/>
                      <w:b/>
                      <w:color w:val="222222"/>
                      <w:sz w:val="24"/>
                      <w:szCs w:val="24"/>
                      <w:lang w:val="en-US"/>
                    </w:rPr>
                    <w:t>QUALITY</w:t>
                  </w:r>
                  <w:r w:rsidRPr="006C168D">
                    <w:rPr>
                      <w:rFonts w:cs="Calibri"/>
                      <w:b/>
                      <w:color w:val="222222"/>
                      <w:sz w:val="24"/>
                      <w:szCs w:val="24"/>
                      <w:lang w:val="en-US"/>
                    </w:rPr>
                    <w:t xml:space="preserve"> </w:t>
                  </w:r>
                  <w:r w:rsidRPr="00391EBD">
                    <w:rPr>
                      <w:rStyle w:val="hps"/>
                      <w:rFonts w:cs="Calibri"/>
                      <w:b/>
                      <w:color w:val="222222"/>
                      <w:sz w:val="24"/>
                      <w:szCs w:val="24"/>
                      <w:lang w:val="en-US"/>
                    </w:rPr>
                    <w:t>INDICATOR</w:t>
                  </w:r>
                  <w:r w:rsidRPr="006C168D">
                    <w:rPr>
                      <w:rFonts w:cs="Calibri"/>
                      <w:b/>
                      <w:color w:val="222222"/>
                      <w:sz w:val="24"/>
                      <w:szCs w:val="24"/>
                      <w:lang w:val="en-US"/>
                    </w:rPr>
                    <w:t xml:space="preserve"> </w:t>
                  </w:r>
                  <w:r w:rsidRPr="006C168D">
                    <w:rPr>
                      <w:rStyle w:val="hps"/>
                      <w:rFonts w:cs="Calibri"/>
                      <w:b/>
                      <w:color w:val="222222"/>
                      <w:sz w:val="24"/>
                      <w:szCs w:val="24"/>
                      <w:lang w:val="en-US"/>
                    </w:rPr>
                    <w:t>(</w:t>
                  </w:r>
                  <w:r w:rsidRPr="00391EBD">
                    <w:rPr>
                      <w:rStyle w:val="hps"/>
                      <w:rFonts w:cs="Calibri"/>
                      <w:b/>
                      <w:color w:val="222222"/>
                      <w:sz w:val="24"/>
                      <w:szCs w:val="24"/>
                      <w:lang w:val="en-US"/>
                    </w:rPr>
                    <w:t>EXCELLENCE</w:t>
                  </w:r>
                  <w:r w:rsidRPr="006C168D">
                    <w:rPr>
                      <w:rStyle w:val="hps"/>
                      <w:rFonts w:cs="Calibri"/>
                      <w:b/>
                      <w:color w:val="222222"/>
                      <w:sz w:val="24"/>
                      <w:szCs w:val="24"/>
                      <w:lang w:val="en-US"/>
                    </w:rPr>
                    <w:t xml:space="preserve"> </w:t>
                  </w:r>
                  <w:r w:rsidRPr="00391EBD">
                    <w:rPr>
                      <w:rStyle w:val="hps"/>
                      <w:rFonts w:cs="Calibri"/>
                      <w:b/>
                      <w:color w:val="222222"/>
                      <w:sz w:val="24"/>
                      <w:szCs w:val="24"/>
                      <w:lang w:val="en-US"/>
                    </w:rPr>
                    <w:t>RANK</w:t>
                  </w:r>
                  <w:r w:rsidRPr="006C168D">
                    <w:rPr>
                      <w:rStyle w:val="hps"/>
                      <w:rFonts w:cs="Calibri"/>
                      <w:b/>
                      <w:color w:val="222222"/>
                      <w:sz w:val="24"/>
                      <w:szCs w:val="24"/>
                      <w:lang w:val="en-US"/>
                    </w:rPr>
                    <w:t>),</w:t>
                  </w:r>
                  <w:r w:rsidRPr="006C168D">
                    <w:rPr>
                      <w:rFonts w:cs="Calibri"/>
                      <w:b/>
                      <w:sz w:val="24"/>
                      <w:szCs w:val="24"/>
                      <w:lang w:val="en-US"/>
                    </w:rPr>
                    <w:t xml:space="preserve"> </w:t>
                  </w:r>
                  <w:r w:rsidRPr="00391EBD">
                    <w:rPr>
                      <w:rStyle w:val="hps"/>
                      <w:rFonts w:cs="Calibri"/>
                      <w:b/>
                      <w:color w:val="222222"/>
                      <w:sz w:val="24"/>
                      <w:szCs w:val="24"/>
                      <w:lang w:val="en-US"/>
                    </w:rPr>
                    <w:t>taking into account the</w:t>
                  </w:r>
                  <w:r w:rsidRPr="00391EBD">
                    <w:rPr>
                      <w:rFonts w:cs="Calibri"/>
                      <w:b/>
                      <w:color w:val="222222"/>
                      <w:sz w:val="24"/>
                      <w:szCs w:val="24"/>
                      <w:lang w:val="en-US"/>
                    </w:rPr>
                    <w:t xml:space="preserve"> </w:t>
                  </w:r>
                  <w:r w:rsidRPr="00391EBD">
                    <w:rPr>
                      <w:rStyle w:val="hps"/>
                      <w:rFonts w:cs="Calibri"/>
                      <w:b/>
                      <w:color w:val="222222"/>
                      <w:sz w:val="24"/>
                      <w:szCs w:val="24"/>
                      <w:lang w:val="en-US"/>
                    </w:rPr>
                    <w:t>articles</w:t>
                  </w:r>
                  <w:r w:rsidRPr="00391EBD">
                    <w:rPr>
                      <w:rFonts w:cs="Calibri"/>
                      <w:b/>
                      <w:color w:val="222222"/>
                      <w:sz w:val="24"/>
                      <w:szCs w:val="24"/>
                      <w:lang w:val="en-US"/>
                    </w:rPr>
                    <w:t xml:space="preserve"> </w:t>
                  </w:r>
                  <w:r w:rsidRPr="00391EBD">
                    <w:rPr>
                      <w:rStyle w:val="hps"/>
                      <w:rFonts w:cs="Calibri"/>
                      <w:b/>
                      <w:color w:val="222222"/>
                      <w:sz w:val="24"/>
                      <w:szCs w:val="24"/>
                      <w:lang w:val="en-US"/>
                    </w:rPr>
                    <w:t>in influential</w:t>
                  </w:r>
                  <w:r w:rsidRPr="00391EBD">
                    <w:rPr>
                      <w:rFonts w:cs="Calibri"/>
                      <w:b/>
                      <w:color w:val="222222"/>
                      <w:sz w:val="24"/>
                      <w:szCs w:val="24"/>
                      <w:lang w:val="en-US"/>
                    </w:rPr>
                    <w:t xml:space="preserve"> </w:t>
                  </w:r>
                  <w:r w:rsidRPr="00391EBD">
                    <w:rPr>
                      <w:rStyle w:val="hps"/>
                      <w:rFonts w:cs="Calibri"/>
                      <w:b/>
                      <w:color w:val="222222"/>
                      <w:sz w:val="24"/>
                      <w:szCs w:val="24"/>
                      <w:lang w:val="en-US"/>
                    </w:rPr>
                    <w:t>international journals</w:t>
                  </w:r>
                  <w:r w:rsidRPr="00391EBD">
                    <w:rPr>
                      <w:rFonts w:cs="Calibri"/>
                      <w:b/>
                      <w:color w:val="222222"/>
                      <w:sz w:val="24"/>
                      <w:szCs w:val="24"/>
                      <w:lang w:val="en-US"/>
                    </w:rPr>
                    <w:t xml:space="preserve"> </w:t>
                  </w:r>
                  <w:r w:rsidRPr="00391EBD">
                    <w:rPr>
                      <w:rStyle w:val="hps"/>
                      <w:rFonts w:cs="Calibri"/>
                      <w:b/>
                      <w:color w:val="222222"/>
                      <w:sz w:val="24"/>
                      <w:szCs w:val="24"/>
                      <w:lang w:val="en-US"/>
                    </w:rPr>
                    <w:t>and studies</w:t>
                  </w:r>
                  <w:r w:rsidRPr="00391EBD">
                    <w:rPr>
                      <w:rFonts w:cs="Calibri"/>
                      <w:b/>
                      <w:color w:val="222222"/>
                      <w:sz w:val="24"/>
                      <w:szCs w:val="24"/>
                      <w:lang w:val="en-US"/>
                    </w:rPr>
                    <w:t xml:space="preserve"> </w:t>
                  </w:r>
                  <w:r w:rsidRPr="00391EBD">
                    <w:rPr>
                      <w:rStyle w:val="hps"/>
                      <w:rFonts w:cs="Calibri"/>
                      <w:b/>
                      <w:color w:val="222222"/>
                      <w:sz w:val="24"/>
                      <w:szCs w:val="24"/>
                      <w:lang w:val="en-US"/>
                    </w:rPr>
                    <w:t>included in the</w:t>
                  </w:r>
                  <w:r w:rsidRPr="00391EBD">
                    <w:rPr>
                      <w:rFonts w:cs="Calibri"/>
                      <w:b/>
                      <w:color w:val="222222"/>
                      <w:sz w:val="24"/>
                      <w:szCs w:val="24"/>
                      <w:lang w:val="en-US"/>
                    </w:rPr>
                    <w:t xml:space="preserve"> </w:t>
                  </w:r>
                  <w:r w:rsidRPr="00391EBD">
                    <w:rPr>
                      <w:rStyle w:val="hps"/>
                      <w:rFonts w:cs="Calibri"/>
                      <w:b/>
                      <w:color w:val="222222"/>
                      <w:sz w:val="24"/>
                      <w:szCs w:val="24"/>
                      <w:lang w:val="en-US"/>
                    </w:rPr>
                    <w:t>10%</w:t>
                  </w:r>
                  <w:r w:rsidRPr="00391EBD">
                    <w:rPr>
                      <w:rFonts w:cs="Calibri"/>
                      <w:b/>
                      <w:color w:val="222222"/>
                      <w:sz w:val="24"/>
                      <w:szCs w:val="24"/>
                      <w:lang w:val="en-US"/>
                    </w:rPr>
                    <w:t xml:space="preserve"> </w:t>
                  </w:r>
                  <w:r w:rsidRPr="00391EBD">
                    <w:rPr>
                      <w:rStyle w:val="hps"/>
                      <w:rFonts w:cs="Calibri"/>
                      <w:b/>
                      <w:color w:val="222222"/>
                      <w:sz w:val="24"/>
                      <w:szCs w:val="24"/>
                      <w:lang w:val="en-US"/>
                    </w:rPr>
                    <w:t>most cited papers</w:t>
                  </w:r>
                  <w:r w:rsidRPr="00391EBD">
                    <w:rPr>
                      <w:rFonts w:cs="Calibri"/>
                      <w:b/>
                      <w:color w:val="222222"/>
                      <w:sz w:val="24"/>
                      <w:szCs w:val="24"/>
                      <w:lang w:val="en-US"/>
                    </w:rPr>
                    <w:t xml:space="preserve"> </w:t>
                  </w:r>
                  <w:r w:rsidRPr="00391EBD">
                    <w:rPr>
                      <w:rStyle w:val="hps"/>
                      <w:rFonts w:cs="Calibri"/>
                      <w:b/>
                      <w:color w:val="222222"/>
                      <w:sz w:val="24"/>
                      <w:szCs w:val="24"/>
                      <w:lang w:val="en-US"/>
                    </w:rPr>
                    <w:t>in the relevant</w:t>
                  </w:r>
                  <w:r w:rsidRPr="00391EBD">
                    <w:rPr>
                      <w:rFonts w:cs="Calibri"/>
                      <w:b/>
                      <w:color w:val="222222"/>
                      <w:sz w:val="24"/>
                      <w:szCs w:val="24"/>
                      <w:lang w:val="en-US"/>
                    </w:rPr>
                    <w:t xml:space="preserve"> </w:t>
                  </w:r>
                  <w:r w:rsidRPr="00391EBD">
                    <w:rPr>
                      <w:rStyle w:val="hps"/>
                      <w:rFonts w:cs="Calibri"/>
                      <w:b/>
                      <w:color w:val="222222"/>
                      <w:sz w:val="24"/>
                      <w:szCs w:val="24"/>
                      <w:lang w:val="en-US"/>
                    </w:rPr>
                    <w:t>scientific fields</w:t>
                  </w:r>
                  <w:r w:rsidRPr="006C168D">
                    <w:rPr>
                      <w:b/>
                      <w:sz w:val="24"/>
                      <w:szCs w:val="24"/>
                      <w:lang w:val="en-US"/>
                    </w:rPr>
                    <w:t xml:space="preserve">. </w:t>
                  </w:r>
                  <w:r w:rsidRPr="006C168D">
                    <w:rPr>
                      <w:rFonts w:cs="Calibri"/>
                      <w:b/>
                      <w:sz w:val="24"/>
                      <w:szCs w:val="24"/>
                      <w:lang w:val="en-US"/>
                    </w:rPr>
                    <w:t>This indicator is a weak point in even the most prestigious Russian universities.</w:t>
                  </w:r>
                  <w:r w:rsidRPr="006C168D">
                    <w:rPr>
                      <w:rFonts w:ascii="Arial" w:hAnsi="Arial" w:cs="Arial"/>
                      <w:sz w:val="24"/>
                      <w:szCs w:val="24"/>
                      <w:lang w:val="en-US"/>
                    </w:rPr>
                    <w:t xml:space="preserve"> </w:t>
                  </w:r>
                  <w:r w:rsidRPr="006C168D">
                    <w:rPr>
                      <w:rFonts w:cs="Calibri"/>
                      <w:b/>
                      <w:sz w:val="24"/>
                      <w:szCs w:val="24"/>
                      <w:lang w:val="en-US"/>
                    </w:rPr>
                    <w:t xml:space="preserve">Hence </w:t>
                  </w:r>
                  <w:r w:rsidRPr="006C168D">
                    <w:rPr>
                      <w:rFonts w:cs="Calibri"/>
                      <w:b/>
                      <w:color w:val="C00000"/>
                      <w:sz w:val="24"/>
                      <w:szCs w:val="24"/>
                      <w:lang w:val="en-US"/>
                    </w:rPr>
                    <w:t>ONE OF THE MAJOR TASKS OF THE FURTHER DEVELOPMENT - IMPROVING THE QUALITY OF SCIENTIFIC RESEARCH</w:t>
                  </w:r>
                  <w:r w:rsidRPr="006C168D">
                    <w:rPr>
                      <w:rFonts w:cs="Calibri"/>
                      <w:b/>
                      <w:sz w:val="24"/>
                      <w:szCs w:val="24"/>
                      <w:lang w:val="en-US"/>
                    </w:rPr>
                    <w:t>.</w:t>
                  </w:r>
                  <w:r w:rsidRPr="006C168D">
                    <w:rPr>
                      <w:b/>
                      <w:sz w:val="24"/>
                      <w:szCs w:val="24"/>
                      <w:lang w:val="en-US"/>
                    </w:rPr>
                    <w:t xml:space="preserve"> </w:t>
                  </w:r>
                  <w:r w:rsidRPr="006C168D">
                    <w:rPr>
                      <w:rFonts w:cs="Calibri"/>
                      <w:b/>
                      <w:sz w:val="24"/>
                      <w:szCs w:val="24"/>
                      <w:lang w:val="en-US"/>
                    </w:rPr>
                    <w:t xml:space="preserve">For 15 national research universities in Russia this problem is put forward at the state level. </w:t>
                  </w:r>
                  <w:r w:rsidRPr="006C168D">
                    <w:rPr>
                      <w:rFonts w:cs="Calibri"/>
                      <w:b/>
                      <w:color w:val="C00000"/>
                      <w:sz w:val="24"/>
                      <w:szCs w:val="24"/>
                      <w:lang w:val="en-US"/>
                    </w:rPr>
                    <w:t xml:space="preserve">THE ANALYSIS RESULTS SHOW THE RELEVANCE OF THIS ISSUE FOR THE REGIONAL UNIVERSITIES. </w:t>
                  </w:r>
                </w:p>
              </w:txbxContent>
            </v:textbox>
          </v:shape>
        </w:pict>
      </w:r>
      <w:r w:rsidR="00411D69">
        <w:rPr>
          <w:rFonts w:eastAsia="Times New Roman"/>
          <w:b/>
          <w:noProof/>
          <w:color w:val="000000"/>
          <w:sz w:val="26"/>
          <w:szCs w:val="26"/>
          <w:lang w:eastAsia="ru-RU"/>
        </w:rPr>
        <w:drawing>
          <wp:inline distT="0" distB="0" distL="0" distR="0">
            <wp:extent cx="1781175" cy="1728470"/>
            <wp:effectExtent l="95250" t="95250" r="28575" b="2413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1781175" cy="1728470"/>
                    </a:xfrm>
                    <a:prstGeom prst="rect">
                      <a:avLst/>
                    </a:prstGeom>
                    <a:noFill/>
                    <a:ln w="9525">
                      <a:solidFill>
                        <a:srgbClr val="FBD4B4"/>
                      </a:solidFill>
                      <a:miter lim="800000"/>
                      <a:headEnd/>
                      <a:tailEnd/>
                    </a:ln>
                    <a:effectLst>
                      <a:outerShdw dist="107763" dir="13500000" algn="ctr" rotWithShape="0">
                        <a:srgbClr val="808080">
                          <a:alpha val="50000"/>
                        </a:srgbClr>
                      </a:outerShdw>
                    </a:effectLst>
                  </pic:spPr>
                </pic:pic>
              </a:graphicData>
            </a:graphic>
          </wp:inline>
        </w:drawing>
      </w:r>
      <w:r w:rsidR="00411D69">
        <w:rPr>
          <w:rFonts w:eastAsia="Times New Roman"/>
          <w:b/>
          <w:noProof/>
          <w:color w:val="000000"/>
          <w:sz w:val="26"/>
          <w:szCs w:val="26"/>
          <w:lang w:eastAsia="ru-RU"/>
        </w:rPr>
        <w:drawing>
          <wp:inline distT="0" distB="0" distL="0" distR="0">
            <wp:extent cx="1971675" cy="1735455"/>
            <wp:effectExtent l="95250" t="7620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a:stretch>
                      <a:fillRect/>
                    </a:stretch>
                  </pic:blipFill>
                  <pic:spPr bwMode="auto">
                    <a:xfrm>
                      <a:off x="0" y="0"/>
                      <a:ext cx="1971675" cy="1735455"/>
                    </a:xfrm>
                    <a:prstGeom prst="rect">
                      <a:avLst/>
                    </a:prstGeom>
                    <a:noFill/>
                    <a:effectLst>
                      <a:outerShdw dist="107763" dir="13500000" algn="ctr" rotWithShape="0">
                        <a:srgbClr val="808080">
                          <a:alpha val="50000"/>
                        </a:srgbClr>
                      </a:outerShdw>
                    </a:effectLst>
                  </pic:spPr>
                </pic:pic>
              </a:graphicData>
            </a:graphic>
          </wp:inline>
        </w:drawing>
      </w:r>
    </w:p>
    <w:p w:rsidR="00DE4225" w:rsidRPr="00DE4225" w:rsidRDefault="00DE4225" w:rsidP="00DE4225">
      <w:pPr>
        <w:rPr>
          <w:lang w:val="en-US"/>
        </w:rPr>
      </w:pPr>
    </w:p>
    <w:p w:rsidR="00DE4225" w:rsidRPr="00DE4225" w:rsidRDefault="00DE4225" w:rsidP="00DE4225">
      <w:pPr>
        <w:jc w:val="center"/>
        <w:rPr>
          <w:lang w:val="en-US"/>
        </w:rPr>
      </w:pPr>
    </w:p>
    <w:p w:rsidR="00DE4225" w:rsidRPr="00DE4225" w:rsidRDefault="00DE4225" w:rsidP="00DE4225">
      <w:pPr>
        <w:rPr>
          <w:lang w:val="en-US"/>
        </w:rPr>
      </w:pPr>
    </w:p>
    <w:p w:rsidR="00DE4225" w:rsidRPr="00DE4225" w:rsidRDefault="00DE4225" w:rsidP="00DE4225">
      <w:pPr>
        <w:rPr>
          <w:rFonts w:eastAsia="Times New Roman"/>
          <w:b/>
          <w:color w:val="000000"/>
          <w:sz w:val="26"/>
          <w:szCs w:val="26"/>
          <w:lang w:val="en-US" w:eastAsia="ru-RU"/>
        </w:rPr>
      </w:pPr>
    </w:p>
    <w:p w:rsidR="00DE4225" w:rsidRPr="00DE4225" w:rsidRDefault="00DE4225" w:rsidP="00DE4225">
      <w:pPr>
        <w:rPr>
          <w:rFonts w:eastAsia="Times New Roman"/>
          <w:b/>
          <w:color w:val="000000"/>
          <w:sz w:val="26"/>
          <w:szCs w:val="26"/>
          <w:lang w:val="en-US" w:eastAsia="ru-RU"/>
        </w:rPr>
      </w:pPr>
    </w:p>
    <w:p w:rsidR="00DE4225" w:rsidRPr="00DE4225" w:rsidRDefault="00B745AD" w:rsidP="00DE4225">
      <w:pPr>
        <w:spacing w:line="288" w:lineRule="auto"/>
        <w:jc w:val="right"/>
        <w:rPr>
          <w:rFonts w:eastAsia="Times New Roman"/>
          <w:i/>
          <w:iCs/>
          <w:sz w:val="20"/>
          <w:szCs w:val="20"/>
          <w:lang w:eastAsia="ru-RU"/>
        </w:rPr>
      </w:pPr>
      <w:r>
        <w:rPr>
          <w:rFonts w:eastAsia="Times New Roman"/>
          <w:i/>
          <w:iCs/>
          <w:noProof/>
          <w:sz w:val="20"/>
          <w:szCs w:val="20"/>
          <w:lang w:eastAsia="ru-RU"/>
        </w:rPr>
        <w:pict>
          <v:shape id="_x0000_s1069" type="#_x0000_t62" style="position:absolute;left:0;text-align:left;margin-left:-23.25pt;margin-top:8.15pt;width:100.5pt;height:224.8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" adj="23653,3482" fillcolor="#fdeada" strokecolor="#fcd5b5" strokeweight="3pt">
            <v:fill r:id="rId16" o:title="Газетная бумага" type="tile"/>
            <v:shadow on="t" color="#243f60" opacity=".5" offset="-6pt,6pt"/>
            <v:textbox style="mso-next-textbox:#_x0000_s1069">
              <w:txbxContent>
                <w:p w:rsidR="00514BAE" w:rsidRPr="008B4DC0" w:rsidRDefault="00514BAE" w:rsidP="00514BAE">
                  <w:pPr>
                    <w:spacing w:line="240" w:lineRule="auto"/>
                    <w:rPr>
                      <w:rFonts w:cs="Calibri"/>
                      <w:b/>
                      <w:sz w:val="18"/>
                      <w:szCs w:val="18"/>
                      <w:lang w:val="en-US"/>
                    </w:rPr>
                  </w:pPr>
                  <w:r w:rsidRPr="00D5646F">
                    <w:rPr>
                      <w:rFonts w:cs="Calibri"/>
                      <w:b/>
                      <w:color w:val="FF0000"/>
                      <w:sz w:val="24"/>
                      <w:szCs w:val="24"/>
                      <w:lang w:val="en-US"/>
                    </w:rPr>
                    <w:t>THE DYNAMICS OF DEVELOPMENT OF MASS HIGHER EDUCATION IN RUSSIA</w:t>
                  </w:r>
                  <w:r w:rsidRPr="00D5646F">
                    <w:rPr>
                      <w:rFonts w:ascii="Arial" w:hAnsi="Arial" w:cs="Arial"/>
                      <w:sz w:val="19"/>
                      <w:szCs w:val="19"/>
                      <w:lang w:val="en-US"/>
                    </w:rPr>
                    <w:t xml:space="preserve"> </w:t>
                  </w:r>
                  <w:r w:rsidRPr="008B4DC0">
                    <w:rPr>
                      <w:rFonts w:cs="Calibri"/>
                      <w:b/>
                      <w:sz w:val="18"/>
                      <w:szCs w:val="18"/>
                      <w:lang w:val="en-US"/>
                    </w:rPr>
                    <w:t>IS CHARACTERIZED BY SIGNIFICANT IMPROVEMENT OF THE POSITION IN JANUARY 2013 WHILE MAINTAINING THE ACHIEVED RESULTS IN 2014.</w:t>
                  </w:r>
                </w:p>
                <w:p w:rsidR="00DE4225" w:rsidRPr="00514BAE" w:rsidRDefault="00DE4225" w:rsidP="00514BAE">
                  <w:pPr>
                    <w:rPr>
                      <w:szCs w:val="18"/>
                      <w:lang w:val="en-US"/>
                    </w:rPr>
                  </w:pPr>
                </w:p>
              </w:txbxContent>
            </v:textbox>
          </v:shape>
        </w:pict>
      </w:r>
      <w:r>
        <w:rPr>
          <w:rFonts w:eastAsia="Times New Roman"/>
          <w:i/>
          <w:iCs/>
          <w:noProof/>
          <w:sz w:val="20"/>
          <w:szCs w:val="20"/>
          <w:lang w:eastAsia="ru-RU"/>
        </w:rPr>
        <w:pict>
          <v:shape id="Скругленная прямоугольная выноска 4" o:spid="_x0000_s1068" type="#_x0000_t62" style="position:absolute;left:0;text-align:left;margin-left:66pt;margin-top:186.8pt;width:458.25pt;height:51.7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" adj="8324,-7750" fillcolor="#fdeada" strokecolor="#fcd5b5" strokeweight="3pt">
            <v:fill r:id="rId16" o:title="Газетная бумага" type="tile"/>
            <v:shadow on="t" color="#243f60" opacity=".5" offset="-6pt,6pt"/>
            <v:textbox style="mso-next-textbox:#Скругленная прямоугольная выноска 4">
              <w:txbxContent>
                <w:p w:rsidR="00DE4225" w:rsidRPr="00F5694A" w:rsidRDefault="00DE4225" w:rsidP="00DE4225">
                  <w:pPr>
                    <w:tabs>
                      <w:tab w:val="left" w:pos="6946"/>
                    </w:tabs>
                    <w:spacing w:after="0" w:line="240" w:lineRule="auto"/>
                    <w:ind w:right="162"/>
                    <w:rPr>
                      <w:b/>
                      <w:lang w:val="en-US"/>
                    </w:rPr>
                  </w:pPr>
                  <w:r w:rsidRPr="00F5694A">
                    <w:rPr>
                      <w:rFonts w:cs="Calibri"/>
                      <w:b/>
                      <w:color w:val="000000"/>
                      <w:lang w:val="en-US"/>
                    </w:rPr>
                    <w:t>RUSSIA HAS SIGNIFICANTLY IMPROVED ITS PERFORMANCE IN 2013, MOVING FROM THE SEVENTH TO FOURTH PLACE BY THE NUMBER OF RANKED UNIVERSITIES</w:t>
                  </w:r>
                  <w:r w:rsidRPr="00F5694A">
                    <w:rPr>
                      <w:b/>
                      <w:lang w:val="en-US"/>
                    </w:rPr>
                    <w:t>.</w:t>
                  </w:r>
                </w:p>
              </w:txbxContent>
            </v:textbox>
          </v:shape>
        </w:pict>
      </w:r>
      <w:r w:rsidRPr="00B745AD">
        <w:rPr>
          <w:rFonts w:eastAsia="Times New Roman"/>
          <w:i/>
          <w:iCs/>
          <w:sz w:val="20"/>
          <w:szCs w:val="20"/>
          <w:lang w:eastAsia="ru-RU"/>
        </w:rPr>
        <w:pict>
          <v:shape id="Диаграмма 9" o:spid="_x0000_i1029" type="#_x0000_t75" style="width:159.6pt;height:181.35pt;visibility:visible">
            <v:imagedata r:id="rId24" o:title=""/>
            <o:lock v:ext="edit" aspectratio="f"/>
          </v:shape>
        </w:pict>
      </w:r>
      <w:r w:rsidR="00DE4225" w:rsidRPr="00DE4225">
        <w:rPr>
          <w:rFonts w:eastAsia="Times New Roman"/>
          <w:i/>
          <w:iCs/>
          <w:sz w:val="20"/>
          <w:szCs w:val="20"/>
          <w:lang w:eastAsia="ru-RU"/>
        </w:rPr>
        <w:t xml:space="preserve">   </w:t>
      </w:r>
      <w:r w:rsidRPr="00B745AD">
        <w:rPr>
          <w:rFonts w:eastAsia="Times New Roman"/>
          <w:i/>
          <w:iCs/>
          <w:noProof/>
          <w:sz w:val="20"/>
          <w:szCs w:val="20"/>
          <w:lang w:eastAsia="ru-RU"/>
        </w:rPr>
        <w:pict>
          <v:shape id="Диаграмма 10" o:spid="_x0000_i1030" type="#_x0000_t75" style="width:122.25pt;height:181.35pt;visibility:visible">
            <v:imagedata r:id="rId25" o:title=""/>
            <o:lock v:ext="edit" aspectratio="f"/>
          </v:shape>
        </w:pict>
      </w:r>
      <w:r w:rsidR="00DE4225" w:rsidRPr="00DE4225">
        <w:rPr>
          <w:rFonts w:eastAsia="Times New Roman"/>
          <w:i/>
          <w:iCs/>
          <w:sz w:val="20"/>
          <w:szCs w:val="20"/>
          <w:lang w:eastAsia="ru-RU"/>
        </w:rPr>
        <w:t xml:space="preserve">    </w:t>
      </w:r>
      <w:r w:rsidRPr="00B745AD">
        <w:rPr>
          <w:rFonts w:eastAsia="Times New Roman"/>
          <w:i/>
          <w:iCs/>
          <w:noProof/>
          <w:sz w:val="20"/>
          <w:szCs w:val="20"/>
          <w:lang w:eastAsia="ru-RU"/>
        </w:rPr>
        <w:pict>
          <v:shape id="Диаграмма 11" o:spid="_x0000_i1031" type="#_x0000_t75" style="width:153.5pt;height:181.35pt;visibility:visible">
            <v:imagedata r:id="rId26" o:title=""/>
            <o:lock v:ext="edit" aspectratio="f"/>
          </v:shape>
        </w:pict>
      </w:r>
    </w:p>
    <w:p w:rsidR="00DE4225" w:rsidRPr="00DE4225" w:rsidRDefault="00DE4225" w:rsidP="00DE4225">
      <w:pPr>
        <w:spacing w:line="288" w:lineRule="auto"/>
        <w:rPr>
          <w:rFonts w:eastAsia="Times New Roman"/>
          <w:i/>
          <w:iCs/>
          <w:sz w:val="20"/>
          <w:szCs w:val="20"/>
          <w:lang w:eastAsia="ru-RU"/>
        </w:rPr>
      </w:pPr>
    </w:p>
    <w:p w:rsidR="00DE4225" w:rsidRPr="00DE4225" w:rsidRDefault="00DE4225" w:rsidP="00DE4225">
      <w:pPr>
        <w:spacing w:line="288" w:lineRule="auto"/>
        <w:jc w:val="right"/>
        <w:rPr>
          <w:rFonts w:eastAsia="Times New Roman"/>
          <w:i/>
          <w:iCs/>
          <w:sz w:val="20"/>
          <w:szCs w:val="20"/>
          <w:lang w:eastAsia="ru-RU"/>
        </w:rPr>
      </w:pPr>
    </w:p>
    <w:p w:rsidR="00DE4225" w:rsidRPr="00DE4225" w:rsidRDefault="00DE4225" w:rsidP="00DE4225">
      <w:pPr>
        <w:rPr>
          <w:rFonts w:eastAsia="Times New Roman"/>
          <w:b/>
          <w:color w:val="000000"/>
          <w:sz w:val="26"/>
          <w:szCs w:val="26"/>
          <w:lang w:val="en-US" w:eastAsia="ru-RU"/>
        </w:rPr>
      </w:pPr>
    </w:p>
    <w:p w:rsidR="00DE4225" w:rsidRPr="00DE4225" w:rsidRDefault="00B745AD" w:rsidP="00DE4225">
      <w:pPr>
        <w:spacing w:line="288" w:lineRule="auto"/>
        <w:jc w:val="right"/>
        <w:rPr>
          <w:rFonts w:eastAsia="Times New Roman"/>
          <w:i/>
          <w:iCs/>
          <w:sz w:val="20"/>
          <w:szCs w:val="20"/>
          <w:lang w:eastAsia="ru-RU"/>
        </w:rPr>
      </w:pPr>
      <w:r>
        <w:rPr>
          <w:rFonts w:eastAsia="Times New Roman"/>
          <w:i/>
          <w:iCs/>
          <w:noProof/>
          <w:sz w:val="20"/>
          <w:szCs w:val="20"/>
          <w:lang w:eastAsia="ru-RU"/>
        </w:rPr>
        <w:lastRenderedPageBreak/>
        <w:pict>
          <v:shape id="_x0000_s1070" type="#_x0000_t61" style="position:absolute;left:0;text-align:left;margin-left:-28.5pt;margin-top:-20.55pt;width:552.75pt;height:82.05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" adj="10758,26839" fillcolor="#fde9d9" strokecolor="#a5a5a5" strokeweight="3pt">
            <v:fill r:id="rId16" o:title="Газетная бумага" type="tile"/>
            <v:shadow type="double" color="#5a5a5a" opacity=".5" color2="shadow add(102)" offset="-3pt,-3pt" offset2="-6pt,-6pt"/>
            <v:textbox style="mso-next-textbox:#_x0000_s1070">
              <w:txbxContent>
                <w:p w:rsidR="00DE4225" w:rsidRPr="0002023A" w:rsidRDefault="00DE4225" w:rsidP="00DE4225">
                  <w:pPr>
                    <w:spacing w:line="240" w:lineRule="auto"/>
                    <w:rPr>
                      <w:rFonts w:cs="Calibri"/>
                      <w:b/>
                      <w:sz w:val="24"/>
                      <w:szCs w:val="24"/>
                      <w:lang w:val="en-US"/>
                    </w:rPr>
                  </w:pPr>
                  <w:r w:rsidRPr="0000247E">
                    <w:rPr>
                      <w:rFonts w:cs="Calibri"/>
                      <w:b/>
                      <w:sz w:val="24"/>
                      <w:szCs w:val="24"/>
                      <w:lang w:val="en-US"/>
                    </w:rPr>
                    <w:t>The increase of Russian universities in the top 20-22 thousand is more than 80% compared with January 2012, which significantly exceeds similar indicators of other countries in the same period</w:t>
                  </w:r>
                  <w:r w:rsidRPr="0002023A">
                    <w:rPr>
                      <w:b/>
                      <w:sz w:val="24"/>
                      <w:szCs w:val="24"/>
                      <w:lang w:val="en-US"/>
                    </w:rPr>
                    <w:t xml:space="preserve">. </w:t>
                  </w:r>
                  <w:r w:rsidRPr="002A1177">
                    <w:rPr>
                      <w:rFonts w:cs="Calibri"/>
                      <w:b/>
                      <w:sz w:val="24"/>
                      <w:szCs w:val="24"/>
                      <w:lang w:val="en-US"/>
                    </w:rPr>
                    <w:t xml:space="preserve">This leap is an important indicator of achievements in </w:t>
                  </w:r>
                  <w:r>
                    <w:rPr>
                      <w:rFonts w:cs="Calibri"/>
                      <w:b/>
                      <w:sz w:val="24"/>
                      <w:szCs w:val="24"/>
                      <w:lang w:val="en-US"/>
                    </w:rPr>
                    <w:t xml:space="preserve">the </w:t>
                  </w:r>
                  <w:r w:rsidRPr="002A1177">
                    <w:rPr>
                      <w:rFonts w:cs="Calibri"/>
                      <w:b/>
                      <w:sz w:val="24"/>
                      <w:szCs w:val="24"/>
                      <w:lang w:val="en-US"/>
                    </w:rPr>
                    <w:t>development of Russian mass higher education</w:t>
                  </w:r>
                  <w:r w:rsidRPr="007E7D38">
                    <w:rPr>
                      <w:rFonts w:cs="Calibri"/>
                      <w:b/>
                      <w:sz w:val="24"/>
                      <w:szCs w:val="24"/>
                      <w:lang w:val="en-US"/>
                    </w:rPr>
                    <w:t>.</w:t>
                  </w:r>
                  <w:r w:rsidRPr="007E7D38">
                    <w:rPr>
                      <w:b/>
                      <w:sz w:val="24"/>
                      <w:szCs w:val="24"/>
                      <w:lang w:val="en-US"/>
                    </w:rPr>
                    <w:t xml:space="preserve"> SINCE 2013 ALL RUSSIAN UNIVERSITIES ARE AMONG 20 THOUSAND BEST HIGHER EDUCATIONAL INSTITUTIONS</w:t>
                  </w:r>
                  <w:r w:rsidRPr="007E7D38">
                    <w:rPr>
                      <w:rFonts w:ascii="Arial" w:hAnsi="Arial" w:cs="Arial"/>
                      <w:b/>
                      <w:bCs/>
                      <w:color w:val="333333"/>
                      <w:sz w:val="19"/>
                      <w:szCs w:val="19"/>
                      <w:lang w:val="en-US"/>
                    </w:rPr>
                    <w:t xml:space="preserve"> </w:t>
                  </w:r>
                  <w:r w:rsidRPr="007E7D38">
                    <w:rPr>
                      <w:b/>
                      <w:sz w:val="24"/>
                      <w:szCs w:val="24"/>
                      <w:lang w:val="en-US"/>
                    </w:rPr>
                    <w:t xml:space="preserve">OF THE WORLD. </w:t>
                  </w:r>
                </w:p>
              </w:txbxContent>
            </v:textbox>
          </v:shape>
        </w:pict>
      </w:r>
    </w:p>
    <w:p w:rsidR="00DE4225" w:rsidRPr="00DE4225" w:rsidRDefault="00DE4225" w:rsidP="00DE4225">
      <w:pPr>
        <w:spacing w:line="288" w:lineRule="auto"/>
        <w:jc w:val="right"/>
        <w:rPr>
          <w:rFonts w:eastAsia="Times New Roman"/>
          <w:b/>
          <w:i/>
          <w:iCs/>
          <w:color w:val="000000"/>
          <w:sz w:val="26"/>
          <w:szCs w:val="26"/>
          <w:lang w:eastAsia="ru-RU"/>
        </w:rPr>
      </w:pPr>
    </w:p>
    <w:p w:rsidR="00DE4225" w:rsidRPr="00DE4225" w:rsidRDefault="00B745AD" w:rsidP="00DE4225">
      <w:pPr>
        <w:spacing w:line="288" w:lineRule="auto"/>
        <w:jc w:val="right"/>
        <w:rPr>
          <w:rFonts w:eastAsia="Times New Roman"/>
          <w:b/>
          <w:i/>
          <w:iCs/>
          <w:color w:val="000000"/>
          <w:sz w:val="26"/>
          <w:szCs w:val="26"/>
          <w:lang w:eastAsia="ru-RU"/>
        </w:rPr>
      </w:pPr>
      <w:r w:rsidRPr="00B745AD">
        <w:rPr>
          <w:rFonts w:eastAsia="Times New Roman"/>
          <w:i/>
          <w:iCs/>
          <w:noProof/>
          <w:sz w:val="20"/>
          <w:szCs w:val="20"/>
          <w:lang w:eastAsia="ru-RU"/>
        </w:rPr>
        <w:pict>
          <v:shape id="_x0000_s1078" type="#_x0000_t61" style="position:absolute;left:0;text-align:left;margin-left:48pt;margin-top:127.05pt;width:488.25pt;height:74.25pt;z-index:251669504" adj="1924,24058" strokecolor="#a5a5a5" strokeweight="3pt">
            <v:fill r:id="rId16" o:title="Газетная бумага" type="tile"/>
            <v:shadow on="t" opacity=".5" offset="6pt,6pt"/>
            <v:textbox style="mso-next-textbox:#_x0000_s1078">
              <w:txbxContent>
                <w:p w:rsidR="00DE4225" w:rsidRDefault="00DE4225" w:rsidP="00DE4225">
                  <w:pPr>
                    <w:spacing w:after="0" w:line="240" w:lineRule="auto"/>
                    <w:rPr>
                      <w:rFonts w:cs="Calibri"/>
                      <w:b/>
                      <w:color w:val="C00000"/>
                      <w:sz w:val="20"/>
                      <w:szCs w:val="20"/>
                      <w:lang w:val="en-US"/>
                    </w:rPr>
                  </w:pPr>
                  <w:r w:rsidRPr="0041243E">
                    <w:rPr>
                      <w:rFonts w:cs="Calibri"/>
                      <w:b/>
                      <w:color w:val="C00000"/>
                      <w:sz w:val="20"/>
                      <w:szCs w:val="20"/>
                      <w:lang w:val="en-US"/>
                    </w:rPr>
                    <w:t xml:space="preserve">INDICATORS OF QUALITY OF MASS </w:t>
                  </w:r>
                  <w:proofErr w:type="gramStart"/>
                  <w:r w:rsidRPr="0041243E">
                    <w:rPr>
                      <w:rFonts w:cs="Calibri"/>
                      <w:b/>
                      <w:color w:val="C00000"/>
                      <w:sz w:val="20"/>
                      <w:szCs w:val="20"/>
                      <w:lang w:val="en-US"/>
                    </w:rPr>
                    <w:t xml:space="preserve">HIGHER </w:t>
                  </w:r>
                  <w:r>
                    <w:rPr>
                      <w:rFonts w:cs="Calibri"/>
                      <w:b/>
                      <w:color w:val="C00000"/>
                      <w:sz w:val="20"/>
                      <w:szCs w:val="20"/>
                      <w:lang w:val="en-US"/>
                    </w:rPr>
                    <w:t xml:space="preserve"> </w:t>
                  </w:r>
                  <w:r w:rsidRPr="0041243E">
                    <w:rPr>
                      <w:rFonts w:cs="Calibri"/>
                      <w:b/>
                      <w:color w:val="C00000"/>
                      <w:sz w:val="20"/>
                      <w:szCs w:val="20"/>
                      <w:lang w:val="en-US"/>
                    </w:rPr>
                    <w:t>EDUCATION</w:t>
                  </w:r>
                  <w:proofErr w:type="gramEnd"/>
                  <w:r w:rsidRPr="0041243E">
                    <w:rPr>
                      <w:rFonts w:cs="Calibri"/>
                      <w:b/>
                      <w:color w:val="C00000"/>
                      <w:sz w:val="20"/>
                      <w:szCs w:val="20"/>
                      <w:lang w:val="en-US"/>
                    </w:rPr>
                    <w:t xml:space="preserve"> IN RUSSIA (JANUARY 2014):</w:t>
                  </w:r>
                </w:p>
                <w:p w:rsidR="00DE4225" w:rsidRPr="0041243E" w:rsidRDefault="00DE4225" w:rsidP="00DE4225">
                  <w:pPr>
                    <w:spacing w:after="0" w:line="240" w:lineRule="auto"/>
                    <w:rPr>
                      <w:rFonts w:cs="Calibri"/>
                      <w:b/>
                      <w:color w:val="C00000"/>
                      <w:sz w:val="20"/>
                      <w:szCs w:val="20"/>
                      <w:lang w:val="en-US"/>
                    </w:rPr>
                  </w:pPr>
                  <w:r>
                    <w:rPr>
                      <w:rFonts w:cs="Calibri"/>
                      <w:b/>
                      <w:sz w:val="20"/>
                      <w:szCs w:val="20"/>
                      <w:lang w:val="en-US"/>
                    </w:rPr>
                    <w:t xml:space="preserve">-THE </w:t>
                  </w:r>
                  <w:r w:rsidRPr="0041243E">
                    <w:rPr>
                      <w:rFonts w:cs="Calibri"/>
                      <w:b/>
                      <w:sz w:val="20"/>
                      <w:szCs w:val="20"/>
                      <w:lang w:val="en-US"/>
                    </w:rPr>
                    <w:t xml:space="preserve">NUMBER </w:t>
                  </w:r>
                  <w:r>
                    <w:rPr>
                      <w:rFonts w:cs="Calibri"/>
                      <w:b/>
                      <w:sz w:val="20"/>
                      <w:szCs w:val="20"/>
                      <w:lang w:val="en-US"/>
                    </w:rPr>
                    <w:t>OF</w:t>
                  </w:r>
                  <w:r w:rsidRPr="0041243E">
                    <w:rPr>
                      <w:rFonts w:cs="Calibri"/>
                      <w:b/>
                      <w:sz w:val="20"/>
                      <w:szCs w:val="20"/>
                      <w:lang w:val="en-US"/>
                    </w:rPr>
                    <w:t xml:space="preserve"> RUSSIAN UNIVERSITIES IN </w:t>
                  </w:r>
                  <w:r>
                    <w:rPr>
                      <w:rFonts w:cs="Calibri"/>
                      <w:b/>
                      <w:sz w:val="20"/>
                      <w:szCs w:val="20"/>
                      <w:lang w:val="en-US"/>
                    </w:rPr>
                    <w:t>THE</w:t>
                  </w:r>
                  <w:r w:rsidRPr="0041243E">
                    <w:rPr>
                      <w:rFonts w:cs="Calibri"/>
                      <w:b/>
                      <w:sz w:val="20"/>
                      <w:szCs w:val="20"/>
                      <w:lang w:val="en-US"/>
                    </w:rPr>
                    <w:t xml:space="preserve"> TOP 10,000 (N</w:t>
                  </w:r>
                  <w:r w:rsidRPr="00AB283A">
                    <w:rPr>
                      <w:rFonts w:cs="Calibri"/>
                      <w:b/>
                      <w:sz w:val="20"/>
                      <w:szCs w:val="20"/>
                      <w:vertAlign w:val="subscript"/>
                      <w:lang w:val="en-US"/>
                    </w:rPr>
                    <w:t>10000</w:t>
                  </w:r>
                  <w:r w:rsidRPr="0041243E">
                    <w:rPr>
                      <w:rFonts w:cs="Calibri"/>
                      <w:b/>
                      <w:sz w:val="20"/>
                      <w:szCs w:val="20"/>
                      <w:lang w:val="en-US"/>
                    </w:rPr>
                    <w:t xml:space="preserve">) IS </w:t>
                  </w:r>
                  <w:r w:rsidRPr="0041243E">
                    <w:rPr>
                      <w:rFonts w:cs="Calibri"/>
                      <w:b/>
                      <w:color w:val="C00000"/>
                      <w:sz w:val="20"/>
                      <w:szCs w:val="20"/>
                      <w:lang w:val="en-US"/>
                    </w:rPr>
                    <w:t xml:space="preserve">36% </w:t>
                  </w:r>
                  <w:r>
                    <w:rPr>
                      <w:rFonts w:cs="Calibri"/>
                      <w:b/>
                      <w:sz w:val="20"/>
                      <w:szCs w:val="20"/>
                      <w:lang w:val="en-US"/>
                    </w:rPr>
                    <w:t>OF THE</w:t>
                  </w:r>
                  <w:r w:rsidRPr="0041243E">
                    <w:rPr>
                      <w:rFonts w:cs="Calibri"/>
                      <w:b/>
                      <w:sz w:val="20"/>
                      <w:szCs w:val="20"/>
                      <w:lang w:val="en-US"/>
                    </w:rPr>
                    <w:t xml:space="preserve"> NUMBER </w:t>
                  </w:r>
                  <w:r>
                    <w:rPr>
                      <w:rFonts w:cs="Calibri"/>
                      <w:b/>
                      <w:sz w:val="20"/>
                      <w:szCs w:val="20"/>
                      <w:lang w:val="en-US"/>
                    </w:rPr>
                    <w:t>OF</w:t>
                  </w:r>
                  <w:r w:rsidRPr="0041243E">
                    <w:rPr>
                      <w:rFonts w:cs="Calibri"/>
                      <w:b/>
                      <w:sz w:val="20"/>
                      <w:szCs w:val="20"/>
                      <w:lang w:val="en-US"/>
                    </w:rPr>
                    <w:t xml:space="preserve"> RANKED UNIVERSITIES (N</w:t>
                  </w:r>
                  <w:r w:rsidRPr="00AB283A">
                    <w:rPr>
                      <w:rFonts w:cs="Calibri"/>
                      <w:b/>
                      <w:sz w:val="20"/>
                      <w:szCs w:val="20"/>
                      <w:vertAlign w:val="subscript"/>
                      <w:lang w:val="en-US"/>
                    </w:rPr>
                    <w:t>22000</w:t>
                  </w:r>
                  <w:r w:rsidRPr="0041243E">
                    <w:rPr>
                      <w:rFonts w:cs="Calibri"/>
                      <w:b/>
                      <w:sz w:val="20"/>
                      <w:szCs w:val="20"/>
                      <w:lang w:val="en-US"/>
                    </w:rPr>
                    <w:t>);</w:t>
                  </w:r>
                </w:p>
                <w:p w:rsidR="00DE4225" w:rsidRPr="0041243E" w:rsidRDefault="00DE4225" w:rsidP="00DE4225">
                  <w:pPr>
                    <w:spacing w:after="0" w:line="240" w:lineRule="auto"/>
                    <w:rPr>
                      <w:rFonts w:cs="Calibri"/>
                      <w:b/>
                      <w:color w:val="C00000"/>
                      <w:sz w:val="20"/>
                      <w:szCs w:val="20"/>
                      <w:lang w:val="en-US"/>
                    </w:rPr>
                  </w:pPr>
                  <w:r w:rsidRPr="00C43A04">
                    <w:rPr>
                      <w:b/>
                      <w:sz w:val="20"/>
                      <w:szCs w:val="20"/>
                      <w:lang w:val="en-US"/>
                    </w:rPr>
                    <w:t xml:space="preserve">- </w:t>
                  </w:r>
                  <w:r>
                    <w:rPr>
                      <w:rFonts w:cs="Calibri"/>
                      <w:b/>
                      <w:sz w:val="20"/>
                      <w:szCs w:val="20"/>
                      <w:lang w:val="en-US"/>
                    </w:rPr>
                    <w:t xml:space="preserve">THE </w:t>
                  </w:r>
                  <w:r w:rsidRPr="0041243E">
                    <w:rPr>
                      <w:rFonts w:cs="Calibri"/>
                      <w:b/>
                      <w:sz w:val="20"/>
                      <w:szCs w:val="20"/>
                      <w:lang w:val="en-US"/>
                    </w:rPr>
                    <w:t xml:space="preserve">NUMBER </w:t>
                  </w:r>
                  <w:r>
                    <w:rPr>
                      <w:rFonts w:cs="Calibri"/>
                      <w:b/>
                      <w:sz w:val="20"/>
                      <w:szCs w:val="20"/>
                      <w:lang w:val="en-US"/>
                    </w:rPr>
                    <w:t>OF</w:t>
                  </w:r>
                  <w:r w:rsidRPr="0041243E">
                    <w:rPr>
                      <w:rFonts w:cs="Calibri"/>
                      <w:b/>
                      <w:sz w:val="20"/>
                      <w:szCs w:val="20"/>
                      <w:lang w:val="en-US"/>
                    </w:rPr>
                    <w:t xml:space="preserve"> RUSSIAN UNIVERSITIES IN </w:t>
                  </w:r>
                  <w:r>
                    <w:rPr>
                      <w:rFonts w:cs="Calibri"/>
                      <w:b/>
                      <w:sz w:val="20"/>
                      <w:szCs w:val="20"/>
                      <w:lang w:val="en-US"/>
                    </w:rPr>
                    <w:t>THE</w:t>
                  </w:r>
                  <w:r w:rsidRPr="0041243E">
                    <w:rPr>
                      <w:rFonts w:cs="Calibri"/>
                      <w:b/>
                      <w:sz w:val="20"/>
                      <w:szCs w:val="20"/>
                      <w:lang w:val="en-US"/>
                    </w:rPr>
                    <w:t xml:space="preserve"> TOP </w:t>
                  </w:r>
                  <w:r w:rsidRPr="00C43A04">
                    <w:rPr>
                      <w:b/>
                      <w:sz w:val="20"/>
                      <w:szCs w:val="20"/>
                      <w:lang w:val="en-US"/>
                    </w:rPr>
                    <w:t>5000 (</w:t>
                  </w:r>
                  <w:r w:rsidRPr="008A1522">
                    <w:rPr>
                      <w:b/>
                      <w:sz w:val="20"/>
                      <w:szCs w:val="20"/>
                      <w:lang w:val="en-US"/>
                    </w:rPr>
                    <w:t>N</w:t>
                  </w:r>
                  <w:r w:rsidRPr="00C43A04">
                    <w:rPr>
                      <w:b/>
                      <w:sz w:val="20"/>
                      <w:szCs w:val="20"/>
                      <w:vertAlign w:val="subscript"/>
                      <w:lang w:val="en-US"/>
                    </w:rPr>
                    <w:t>5000</w:t>
                  </w:r>
                  <w:proofErr w:type="gramStart"/>
                  <w:r>
                    <w:rPr>
                      <w:b/>
                      <w:sz w:val="20"/>
                      <w:szCs w:val="20"/>
                      <w:lang w:val="en-US"/>
                    </w:rPr>
                    <w:t>)  IS</w:t>
                  </w:r>
                  <w:proofErr w:type="gramEnd"/>
                  <w:r w:rsidRPr="00C43A04">
                    <w:rPr>
                      <w:b/>
                      <w:sz w:val="20"/>
                      <w:szCs w:val="20"/>
                      <w:lang w:val="en-US"/>
                    </w:rPr>
                    <w:t xml:space="preserve"> </w:t>
                  </w:r>
                  <w:r w:rsidRPr="00C43A04">
                    <w:rPr>
                      <w:b/>
                      <w:color w:val="C00000"/>
                      <w:sz w:val="20"/>
                      <w:szCs w:val="20"/>
                      <w:lang w:val="en-US"/>
                    </w:rPr>
                    <w:t>12%</w:t>
                  </w:r>
                  <w:r w:rsidRPr="00C43A04">
                    <w:rPr>
                      <w:b/>
                      <w:sz w:val="20"/>
                      <w:szCs w:val="20"/>
                      <w:lang w:val="en-US"/>
                    </w:rPr>
                    <w:t xml:space="preserve"> </w:t>
                  </w:r>
                  <w:r>
                    <w:rPr>
                      <w:rFonts w:cs="Calibri"/>
                      <w:b/>
                      <w:sz w:val="20"/>
                      <w:szCs w:val="20"/>
                      <w:lang w:val="en-US"/>
                    </w:rPr>
                    <w:t>OF THE</w:t>
                  </w:r>
                  <w:r w:rsidRPr="0041243E">
                    <w:rPr>
                      <w:rFonts w:cs="Calibri"/>
                      <w:b/>
                      <w:sz w:val="20"/>
                      <w:szCs w:val="20"/>
                      <w:lang w:val="en-US"/>
                    </w:rPr>
                    <w:t xml:space="preserve"> NUMBER </w:t>
                  </w:r>
                  <w:r>
                    <w:rPr>
                      <w:rFonts w:cs="Calibri"/>
                      <w:b/>
                      <w:sz w:val="20"/>
                      <w:szCs w:val="20"/>
                      <w:lang w:val="en-US"/>
                    </w:rPr>
                    <w:t>OF</w:t>
                  </w:r>
                  <w:r w:rsidRPr="0041243E">
                    <w:rPr>
                      <w:rFonts w:cs="Calibri"/>
                      <w:b/>
                      <w:sz w:val="20"/>
                      <w:szCs w:val="20"/>
                      <w:lang w:val="en-US"/>
                    </w:rPr>
                    <w:t xml:space="preserve"> RANKED UNIVERSITIES (N</w:t>
                  </w:r>
                  <w:r w:rsidRPr="00AB283A">
                    <w:rPr>
                      <w:rFonts w:cs="Calibri"/>
                      <w:b/>
                      <w:sz w:val="20"/>
                      <w:szCs w:val="20"/>
                      <w:vertAlign w:val="subscript"/>
                      <w:lang w:val="en-US"/>
                    </w:rPr>
                    <w:t>22000</w:t>
                  </w:r>
                  <w:r w:rsidRPr="0041243E">
                    <w:rPr>
                      <w:rFonts w:cs="Calibri"/>
                      <w:b/>
                      <w:sz w:val="20"/>
                      <w:szCs w:val="20"/>
                      <w:lang w:val="en-US"/>
                    </w:rPr>
                    <w:t>);</w:t>
                  </w:r>
                </w:p>
                <w:p w:rsidR="00DE4225" w:rsidRPr="00C43A04" w:rsidRDefault="00DE4225" w:rsidP="00DE4225">
                  <w:pPr>
                    <w:spacing w:line="240" w:lineRule="auto"/>
                    <w:rPr>
                      <w:b/>
                      <w:sz w:val="20"/>
                      <w:szCs w:val="20"/>
                      <w:lang w:val="en-US"/>
                    </w:rPr>
                  </w:pPr>
                </w:p>
              </w:txbxContent>
            </v:textbox>
          </v:shape>
        </w:pict>
      </w:r>
      <w:r w:rsidRPr="00B745AD">
        <w:rPr>
          <w:rFonts w:eastAsia="Times New Roman"/>
          <w:i/>
          <w:iCs/>
          <w:noProof/>
          <w:sz w:val="20"/>
          <w:szCs w:val="20"/>
          <w:lang w:eastAsia="ru-RU"/>
        </w:rPr>
        <w:pict>
          <v:shape id="_x0000_s1071" type="#_x0000_t61" style="position:absolute;left:0;text-align:left;margin-left:-26.25pt;margin-top:23.3pt;width:223.5pt;height:88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" adj="22595,24325" fillcolor="#fdeada" strokecolor="#a5a5a5" strokeweight="3pt">
            <v:fill r:id="rId16" o:title="Газетная бумага" type="tile"/>
            <v:imagedata embosscolor="shadow add(51)"/>
            <v:shadow on="t" type="emboss" color="lineOrFill darken(153)" color2="shadow add(102)" offset="1pt,1pt"/>
            <v:textbox style="mso-next-textbox:#_x0000_s1071">
              <w:txbxContent>
                <w:p w:rsidR="00DE4225" w:rsidRPr="002A374C" w:rsidRDefault="00DE4225" w:rsidP="00DE4225">
                  <w:pPr>
                    <w:spacing w:line="240" w:lineRule="auto"/>
                    <w:rPr>
                      <w:rFonts w:cs="Calibri"/>
                      <w:b/>
                      <w:sz w:val="24"/>
                      <w:szCs w:val="24"/>
                      <w:lang w:val="en-US"/>
                    </w:rPr>
                  </w:pPr>
                  <w:r w:rsidRPr="002A374C">
                    <w:rPr>
                      <w:rFonts w:cs="Calibri"/>
                      <w:b/>
                      <w:sz w:val="24"/>
                      <w:szCs w:val="24"/>
                      <w:lang w:val="en-US"/>
                    </w:rPr>
                    <w:t>Besides Russia, compared to 2012</w:t>
                  </w:r>
                  <w:r>
                    <w:rPr>
                      <w:rFonts w:cs="Calibri"/>
                      <w:b/>
                      <w:sz w:val="24"/>
                      <w:szCs w:val="24"/>
                      <w:lang w:val="en-US"/>
                    </w:rPr>
                    <w:t>,</w:t>
                  </w:r>
                  <w:r w:rsidRPr="002A374C">
                    <w:rPr>
                      <w:rFonts w:cs="Calibri"/>
                      <w:b/>
                      <w:sz w:val="24"/>
                      <w:szCs w:val="24"/>
                      <w:lang w:val="en-US"/>
                    </w:rPr>
                    <w:t xml:space="preserve"> </w:t>
                  </w:r>
                  <w:r w:rsidRPr="00391EBD">
                    <w:rPr>
                      <w:rStyle w:val="hps"/>
                      <w:rFonts w:cs="Calibri"/>
                      <w:b/>
                      <w:color w:val="222222"/>
                      <w:sz w:val="24"/>
                      <w:szCs w:val="24"/>
                      <w:lang w:val="en-US"/>
                    </w:rPr>
                    <w:t>have</w:t>
                  </w:r>
                  <w:r w:rsidRPr="002A374C">
                    <w:rPr>
                      <w:rFonts w:cs="Calibri"/>
                      <w:b/>
                      <w:sz w:val="24"/>
                      <w:szCs w:val="24"/>
                      <w:lang w:val="en-US"/>
                    </w:rPr>
                    <w:t xml:space="preserve"> improved their positions Japan (by 40%), the UK (by 24%), Indonesia (by 16%), Italy (by 12%), Pakistan (by 11%).</w:t>
                  </w:r>
                </w:p>
                <w:p w:rsidR="00DE4225" w:rsidRPr="00746C93" w:rsidRDefault="00DE4225" w:rsidP="00DE4225">
                  <w:pPr>
                    <w:rPr>
                      <w:szCs w:val="24"/>
                      <w:lang w:val="en-US"/>
                    </w:rPr>
                  </w:pPr>
                </w:p>
              </w:txbxContent>
            </v:textbox>
          </v:shape>
        </w:pict>
      </w:r>
      <w:r w:rsidRPr="00B745AD">
        <w:rPr>
          <w:rFonts w:eastAsia="Times New Roman"/>
          <w:i/>
          <w:iCs/>
          <w:noProof/>
          <w:sz w:val="20"/>
          <w:szCs w:val="20"/>
          <w:lang w:eastAsia="ru-RU"/>
        </w:rPr>
        <w:pict>
          <v:shape id="_x0000_i1032" type="#_x0000_t75" style="width:336.9pt;height:133.8pt;visibility:visible" o:bordertopcolor="this" o:borderleftcolor="this" o:borderbottomcolor="this" o:borderrightcolor="this" filled="t" fillcolor="#fde9d9">
            <v:imagedata r:id="rId27" o:title="" cropbottom="-96f"/>
            <o:lock v:ext="edit" aspectratio="f"/>
            <w10:bordertop type="dashedSmall" width="4"/>
            <w10:borderleft type="dashedSmall" width="4"/>
            <w10:borderbottom type="dashedSmall" width="4"/>
            <w10:borderright type="dashedSmall" width="4"/>
          </v:shape>
        </w:pict>
      </w:r>
    </w:p>
    <w:p w:rsidR="00DE4225" w:rsidRPr="00DE4225" w:rsidRDefault="00DE4225" w:rsidP="00DE4225">
      <w:pPr>
        <w:spacing w:line="288" w:lineRule="auto"/>
        <w:rPr>
          <w:rFonts w:eastAsia="Times New Roman"/>
          <w:i/>
          <w:iCs/>
          <w:sz w:val="20"/>
          <w:szCs w:val="20"/>
          <w:lang w:eastAsia="ru-RU"/>
        </w:rPr>
      </w:pPr>
    </w:p>
    <w:p w:rsidR="00DE4225" w:rsidRPr="00DE4225" w:rsidRDefault="00DE4225" w:rsidP="00DE4225">
      <w:pPr>
        <w:spacing w:line="288" w:lineRule="auto"/>
        <w:rPr>
          <w:rFonts w:eastAsia="Times New Roman"/>
          <w:i/>
          <w:iCs/>
          <w:sz w:val="20"/>
          <w:szCs w:val="20"/>
          <w:lang w:eastAsia="ru-RU"/>
        </w:rPr>
      </w:pPr>
    </w:p>
    <w:p w:rsidR="00DE4225" w:rsidRPr="00DE4225" w:rsidRDefault="00B745AD" w:rsidP="00DE4225">
      <w:pPr>
        <w:spacing w:line="288" w:lineRule="auto"/>
        <w:rPr>
          <w:rFonts w:eastAsia="Times New Roman"/>
          <w:i/>
          <w:iCs/>
          <w:sz w:val="20"/>
          <w:szCs w:val="20"/>
          <w:lang w:eastAsia="ru-RU"/>
        </w:rPr>
      </w:pPr>
      <w:r>
        <w:rPr>
          <w:rFonts w:eastAsia="Times New Roman"/>
          <w:i/>
          <w:iCs/>
          <w:noProof/>
          <w:sz w:val="20"/>
          <w:szCs w:val="20"/>
          <w:lang w:eastAsia="ru-RU"/>
        </w:rPr>
        <w:pict>
          <v:shape id="_x0000_s1072" type="#_x0000_t62" style="position:absolute;margin-left:-21.55pt;margin-top:13.25pt;width:570.75pt;height:37.6pt;z-index:251663360" adj="9749,12782" filled="f" fillcolor="#fbd4b4" stroked="f" strokecolor="#c00000" strokeweight="2.25pt">
            <v:stroke dashstyle="longDash"/>
            <v:shadow on="t" opacity=".5" offset="6pt,6pt"/>
            <v:textbox style="mso-next-textbox:#_x0000_s1072">
              <w:txbxContent>
                <w:p w:rsidR="00DE4225" w:rsidRPr="00FC51B7" w:rsidRDefault="00DE4225" w:rsidP="00DE4225">
                  <w:pPr>
                    <w:spacing w:line="240" w:lineRule="auto"/>
                    <w:rPr>
                      <w:rFonts w:cs="Calibri"/>
                      <w:b/>
                      <w:color w:val="C00000"/>
                      <w:sz w:val="24"/>
                      <w:szCs w:val="24"/>
                      <w:lang w:val="en-US"/>
                    </w:rPr>
                  </w:pPr>
                  <w:r w:rsidRPr="00FC51B7">
                    <w:rPr>
                      <w:rFonts w:cs="Calibri"/>
                      <w:b/>
                      <w:color w:val="C00000"/>
                      <w:sz w:val="24"/>
                      <w:szCs w:val="24"/>
                      <w:lang w:val="en-US"/>
                    </w:rPr>
                    <w:t>THE MAIN OBJECTIVE IS THE FURTHER DEVELOPMENT OF THE UNIVERSITIES IN THE REGIONS OF RUSSIA, INCLUDING IMPROVING THE QUALITY OF RESEARCH IN REGIONAL RUSSIAN UNIVERSITIES</w:t>
                  </w:r>
                </w:p>
                <w:p w:rsidR="00DE4225" w:rsidRPr="00840557" w:rsidRDefault="00DE4225" w:rsidP="00DE4225">
                  <w:pPr>
                    <w:rPr>
                      <w:szCs w:val="24"/>
                      <w:lang w:val="en-US"/>
                    </w:rPr>
                  </w:pPr>
                </w:p>
              </w:txbxContent>
            </v:textbox>
          </v:shape>
        </w:pict>
      </w:r>
    </w:p>
    <w:p w:rsidR="00DE4225" w:rsidRPr="00DE4225" w:rsidRDefault="00DE4225" w:rsidP="00DE4225">
      <w:pPr>
        <w:spacing w:line="288" w:lineRule="auto"/>
        <w:rPr>
          <w:rFonts w:eastAsia="Times New Roman"/>
          <w:i/>
          <w:iCs/>
          <w:sz w:val="20"/>
          <w:szCs w:val="20"/>
          <w:lang w:eastAsia="ru-RU"/>
        </w:rPr>
      </w:pPr>
    </w:p>
    <w:p w:rsidR="00DE4225" w:rsidRPr="00DE4225" w:rsidRDefault="00B745AD" w:rsidP="00DE4225">
      <w:pPr>
        <w:spacing w:line="288" w:lineRule="auto"/>
        <w:rPr>
          <w:rFonts w:eastAsia="Times New Roman"/>
          <w:i/>
          <w:iCs/>
          <w:sz w:val="20"/>
          <w:szCs w:val="20"/>
          <w:lang w:eastAsia="ru-RU"/>
        </w:rPr>
      </w:pPr>
      <w:r>
        <w:rPr>
          <w:rFonts w:eastAsia="Times New Roman"/>
          <w:i/>
          <w:iCs/>
          <w:noProof/>
          <w:sz w:val="20"/>
          <w:szCs w:val="20"/>
          <w:lang w:eastAsia="ru-RU"/>
        </w:rPr>
        <w:pict>
          <v:shape id="_x0000_s1077" type="#_x0000_t62" style="position:absolute;margin-left:348pt;margin-top:1.55pt;width:201.2pt;height:77pt;z-index:251668480" adj="-7971,22904" fillcolor="#fbd4b4" strokecolor="#f2f2f2" strokeweight="3pt">
            <v:fill r:id="rId28" o:title="Водяные капли" type="tile"/>
            <v:shadow on="t" color="#4e6128" opacity=".5" offset="6pt,6pt"/>
            <v:textbox style="mso-next-textbox:#_x0000_s1077">
              <w:txbxContent>
                <w:p w:rsidR="00DE4225" w:rsidRPr="00BF4C80" w:rsidRDefault="00DE4225" w:rsidP="00DE4225">
                  <w:pPr>
                    <w:spacing w:line="240" w:lineRule="auto"/>
                    <w:rPr>
                      <w:rFonts w:cs="Calibri"/>
                      <w:b/>
                      <w:sz w:val="20"/>
                      <w:szCs w:val="20"/>
                      <w:lang w:val="en-US"/>
                    </w:rPr>
                  </w:pPr>
                  <w:r w:rsidRPr="00BF4C80">
                    <w:rPr>
                      <w:rFonts w:cs="Calibri"/>
                      <w:b/>
                      <w:sz w:val="20"/>
                      <w:szCs w:val="20"/>
                      <w:lang w:val="en-US"/>
                    </w:rPr>
                    <w:t xml:space="preserve">STARTING </w:t>
                  </w:r>
                  <w:r>
                    <w:rPr>
                      <w:rFonts w:cs="Calibri"/>
                      <w:b/>
                      <w:sz w:val="20"/>
                      <w:szCs w:val="20"/>
                      <w:lang w:val="en-US"/>
                    </w:rPr>
                    <w:t>FROM</w:t>
                  </w:r>
                  <w:r w:rsidRPr="00BF4C80">
                    <w:rPr>
                      <w:rFonts w:cs="Calibri"/>
                      <w:b/>
                      <w:sz w:val="20"/>
                      <w:szCs w:val="20"/>
                      <w:lang w:val="en-US"/>
                    </w:rPr>
                    <w:t xml:space="preserve"> THE TOP 4000, RUSSIA IN TERMS OF THE NUMBER OF NATIONAL UNIVERSITIES AMONG THE WORLD'S BEST UNIVERSITIES IS AMONG THE TOP TEN COUNTRIES (8th place)</w:t>
                  </w:r>
                </w:p>
                <w:p w:rsidR="00DE4225" w:rsidRPr="00CE41DD" w:rsidRDefault="00DE4225" w:rsidP="00DE4225">
                  <w:pPr>
                    <w:rPr>
                      <w:szCs w:val="20"/>
                      <w:lang w:val="en-US"/>
                    </w:rPr>
                  </w:pPr>
                </w:p>
              </w:txbxContent>
            </v:textbox>
          </v:shape>
        </w:pict>
      </w:r>
      <w:r>
        <w:rPr>
          <w:rFonts w:eastAsia="Times New Roman"/>
          <w:i/>
          <w:iCs/>
          <w:noProof/>
          <w:sz w:val="20"/>
          <w:szCs w:val="20"/>
          <w:lang w:eastAsia="ru-RU"/>
        </w:rPr>
        <w:pict>
          <v:shape id="_x0000_s1073" type="#_x0000_t62" style="position:absolute;margin-left:-33pt;margin-top:6.75pt;width:511.5pt;height:38.35pt;z-index:251664384" adj="9058,35005" fillcolor="#fde9d9" strokecolor="white" strokeweight="3pt">
            <v:fill r:id="rId28" o:title="Водяные капли" type="tile"/>
            <v:shadow on="t" color="#00b0f0" opacity=".5" offset="6pt,6pt"/>
            <v:textbox style="mso-next-textbox:#_x0000_s1073">
              <w:txbxContent>
                <w:p w:rsidR="00DE4225" w:rsidRPr="00FC51B7" w:rsidRDefault="00DE4225" w:rsidP="00DE4225">
                  <w:pPr>
                    <w:spacing w:line="240" w:lineRule="auto"/>
                    <w:rPr>
                      <w:rFonts w:ascii="Segoe Print" w:hAnsi="Segoe Print" w:cs="Calibri"/>
                      <w:b/>
                      <w:sz w:val="24"/>
                      <w:szCs w:val="24"/>
                      <w:lang w:val="en-US"/>
                    </w:rPr>
                  </w:pPr>
                  <w:r w:rsidRPr="00FC51B7">
                    <w:rPr>
                      <w:rFonts w:ascii="Segoe Print" w:hAnsi="Segoe Print" w:cs="Calibri"/>
                      <w:b/>
                      <w:sz w:val="24"/>
                      <w:szCs w:val="24"/>
                      <w:lang w:val="en-US"/>
                    </w:rPr>
                    <w:t xml:space="preserve">THE RESULTS OF THE LATEST </w:t>
                  </w:r>
                  <w:proofErr w:type="gramStart"/>
                  <w:r w:rsidRPr="00FC51B7">
                    <w:rPr>
                      <w:rFonts w:ascii="Segoe Print" w:hAnsi="Segoe Print" w:cs="Calibri"/>
                      <w:b/>
                      <w:sz w:val="24"/>
                      <w:szCs w:val="24"/>
                      <w:lang w:val="en-US"/>
                    </w:rPr>
                    <w:t xml:space="preserve">RANKING </w:t>
                  </w:r>
                  <w:r>
                    <w:rPr>
                      <w:rFonts w:ascii="Segoe Print" w:hAnsi="Segoe Print" w:cs="Calibri"/>
                      <w:b/>
                      <w:sz w:val="24"/>
                      <w:szCs w:val="24"/>
                      <w:lang w:val="en-US"/>
                    </w:rPr>
                    <w:t xml:space="preserve"> </w:t>
                  </w:r>
                  <w:r w:rsidRPr="00FC51B7">
                    <w:rPr>
                      <w:rFonts w:ascii="Segoe Print" w:hAnsi="Segoe Print" w:cs="Calibri"/>
                      <w:b/>
                      <w:sz w:val="24"/>
                      <w:szCs w:val="24"/>
                      <w:lang w:val="en-US"/>
                    </w:rPr>
                    <w:t>JAN</w:t>
                  </w:r>
                  <w:proofErr w:type="gramEnd"/>
                  <w:r w:rsidRPr="00FC51B7">
                    <w:rPr>
                      <w:rFonts w:ascii="Segoe Print" w:hAnsi="Segoe Print" w:cs="Calibri"/>
                      <w:b/>
                      <w:sz w:val="24"/>
                      <w:szCs w:val="24"/>
                      <w:lang w:val="en-US"/>
                    </w:rPr>
                    <w:t>. 2014</w:t>
                  </w:r>
                </w:p>
                <w:p w:rsidR="00DE4225" w:rsidRPr="00840557" w:rsidRDefault="00DE4225" w:rsidP="00DE4225">
                  <w:pPr>
                    <w:rPr>
                      <w:szCs w:val="24"/>
                      <w:lang w:val="en-US"/>
                    </w:rPr>
                  </w:pPr>
                </w:p>
              </w:txbxContent>
            </v:textbox>
          </v:shape>
        </w:pict>
      </w:r>
    </w:p>
    <w:p w:rsidR="00DE4225" w:rsidRPr="00DE4225" w:rsidRDefault="00DE4225" w:rsidP="00DE4225">
      <w:pPr>
        <w:spacing w:line="288" w:lineRule="auto"/>
        <w:rPr>
          <w:rFonts w:eastAsia="Times New Roman"/>
          <w:i/>
          <w:iCs/>
          <w:sz w:val="20"/>
          <w:szCs w:val="20"/>
        </w:rPr>
      </w:pPr>
    </w:p>
    <w:p w:rsidR="00DE4225" w:rsidRPr="00DE4225" w:rsidRDefault="00B745AD" w:rsidP="00DE4225">
      <w:pPr>
        <w:spacing w:line="288" w:lineRule="auto"/>
        <w:rPr>
          <w:rFonts w:eastAsia="Times New Roman"/>
          <w:i/>
          <w:iCs/>
          <w:noProof/>
          <w:sz w:val="20"/>
          <w:szCs w:val="20"/>
          <w:lang w:eastAsia="ru-RU"/>
        </w:rPr>
      </w:pPr>
      <w:r>
        <w:rPr>
          <w:rFonts w:eastAsia="Times New Roman"/>
          <w:i/>
          <w:iCs/>
          <w:noProof/>
          <w:sz w:val="20"/>
          <w:szCs w:val="20"/>
          <w:lang w:eastAsia="ru-RU"/>
        </w:rPr>
        <w:pict>
          <v:shape id="_x0000_s1076" type="#_x0000_t62" style="position:absolute;margin-left:-21.55pt;margin-top:168.1pt;width:278.8pt;height:63.1pt;z-index:251667456" adj="8294,26136" fillcolor="#fbd4b4" strokecolor="#f2f2f2" strokeweight="3pt">
            <v:fill r:id="rId28" o:title="Водяные капли" type="tile"/>
            <v:shadow on="t" color="#4e6128" opacity=".5" offset="6pt,6pt"/>
            <v:textbox style="mso-next-textbox:#_x0000_s1076">
              <w:txbxContent>
                <w:p w:rsidR="00DE4225" w:rsidRPr="00A85833" w:rsidRDefault="00DE4225" w:rsidP="00DE4225">
                  <w:pPr>
                    <w:spacing w:line="240" w:lineRule="auto"/>
                    <w:rPr>
                      <w:b/>
                      <w:sz w:val="21"/>
                      <w:szCs w:val="21"/>
                      <w:lang w:val="en-US"/>
                    </w:rPr>
                  </w:pPr>
                  <w:r w:rsidRPr="00A85833">
                    <w:rPr>
                      <w:b/>
                      <w:sz w:val="21"/>
                      <w:szCs w:val="21"/>
                      <w:lang w:val="en-US"/>
                    </w:rPr>
                    <w:t>IN SEVERAL PREVIOUS RANKINGS (INCLUDING JANUARY 2012 JULY 2012, JANUAR</w:t>
                  </w:r>
                  <w:r>
                    <w:rPr>
                      <w:b/>
                      <w:sz w:val="21"/>
                      <w:szCs w:val="21"/>
                      <w:lang w:val="en-US"/>
                    </w:rPr>
                    <w:t xml:space="preserve">Y 2013) RUSSIA </w:t>
                  </w:r>
                  <w:proofErr w:type="gramStart"/>
                  <w:r>
                    <w:rPr>
                      <w:b/>
                      <w:sz w:val="21"/>
                      <w:szCs w:val="21"/>
                      <w:lang w:val="en-US"/>
                    </w:rPr>
                    <w:t>WAS  AMONG</w:t>
                  </w:r>
                  <w:proofErr w:type="gramEnd"/>
                  <w:r>
                    <w:rPr>
                      <w:b/>
                      <w:sz w:val="21"/>
                      <w:szCs w:val="21"/>
                      <w:lang w:val="en-US"/>
                    </w:rPr>
                    <w:t xml:space="preserve"> THE FIRST TEN COUNTRIES</w:t>
                  </w:r>
                  <w:r w:rsidRPr="00A85833">
                    <w:rPr>
                      <w:b/>
                      <w:sz w:val="21"/>
                      <w:szCs w:val="21"/>
                      <w:lang w:val="en-US"/>
                    </w:rPr>
                    <w:t>, STARTING WITH THE TOP 3000</w:t>
                  </w:r>
                  <w:r>
                    <w:rPr>
                      <w:b/>
                      <w:sz w:val="21"/>
                      <w:szCs w:val="21"/>
                      <w:lang w:val="en-US"/>
                    </w:rPr>
                    <w:t>.</w:t>
                  </w:r>
                </w:p>
                <w:p w:rsidR="00DE4225" w:rsidRPr="00CE41DD" w:rsidRDefault="00DE4225" w:rsidP="00DE4225">
                  <w:pPr>
                    <w:rPr>
                      <w:szCs w:val="21"/>
                      <w:lang w:val="en-US"/>
                    </w:rPr>
                  </w:pPr>
                </w:p>
              </w:txbxContent>
            </v:textbox>
          </v:shape>
        </w:pict>
      </w:r>
      <w:r>
        <w:rPr>
          <w:rFonts w:eastAsia="Times New Roman"/>
          <w:i/>
          <w:iCs/>
          <w:noProof/>
          <w:sz w:val="20"/>
          <w:szCs w:val="20"/>
          <w:lang w:eastAsia="ru-RU"/>
        </w:rPr>
        <w:pict>
          <v:shape id="_x0000_s1075" type="#_x0000_t62" style="position:absolute;margin-left:250.5pt;margin-top:189.05pt;width:298.7pt;height:50.95pt;z-index:251666432" adj="6664,-16661" fillcolor="#fbd4b4" strokecolor="#f2f2f2" strokeweight="3pt">
            <v:fill r:id="rId28" o:title="Водяные капли" type="tile"/>
            <v:shadow color="#00b0f0" opacity=".5" offset="-6pt,6pt"/>
            <v:textbox style="mso-next-textbox:#_x0000_s1075">
              <w:txbxContent>
                <w:p w:rsidR="00DE4225" w:rsidRPr="00952EC0" w:rsidRDefault="00DE4225" w:rsidP="00DE4225">
                  <w:pPr>
                    <w:spacing w:line="240" w:lineRule="auto"/>
                    <w:rPr>
                      <w:rFonts w:cs="Calibri"/>
                      <w:b/>
                      <w:sz w:val="20"/>
                      <w:szCs w:val="20"/>
                      <w:lang w:val="en-US"/>
                    </w:rPr>
                  </w:pPr>
                  <w:r w:rsidRPr="00391EBD">
                    <w:rPr>
                      <w:rStyle w:val="hps"/>
                      <w:rFonts w:cs="Calibri"/>
                      <w:b/>
                      <w:color w:val="222222"/>
                      <w:sz w:val="20"/>
                      <w:szCs w:val="20"/>
                      <w:lang w:val="en-US"/>
                    </w:rPr>
                    <w:t>8-th AND 6-th PLACES</w:t>
                  </w:r>
                  <w:r w:rsidRPr="00391EBD">
                    <w:rPr>
                      <w:rFonts w:cs="Calibri"/>
                      <w:b/>
                      <w:color w:val="222222"/>
                      <w:sz w:val="20"/>
                      <w:szCs w:val="20"/>
                      <w:lang w:val="en-US"/>
                    </w:rPr>
                    <w:t xml:space="preserve"> </w:t>
                  </w:r>
                  <w:r w:rsidRPr="00391EBD">
                    <w:rPr>
                      <w:rStyle w:val="hps"/>
                      <w:rFonts w:cs="Calibri"/>
                      <w:b/>
                      <w:color w:val="222222"/>
                      <w:sz w:val="20"/>
                      <w:szCs w:val="20"/>
                      <w:lang w:val="en-US"/>
                    </w:rPr>
                    <w:t>IN THE TOP</w:t>
                  </w:r>
                  <w:r w:rsidRPr="00391EBD">
                    <w:rPr>
                      <w:rFonts w:cs="Calibri"/>
                      <w:b/>
                      <w:color w:val="222222"/>
                      <w:sz w:val="20"/>
                      <w:szCs w:val="20"/>
                      <w:lang w:val="en-US"/>
                    </w:rPr>
                    <w:t xml:space="preserve"> </w:t>
                  </w:r>
                  <w:r w:rsidRPr="00391EBD">
                    <w:rPr>
                      <w:rStyle w:val="hps"/>
                      <w:rFonts w:cs="Calibri"/>
                      <w:b/>
                      <w:color w:val="222222"/>
                      <w:sz w:val="20"/>
                      <w:szCs w:val="20"/>
                      <w:lang w:val="en-US"/>
                    </w:rPr>
                    <w:t>4000</w:t>
                  </w:r>
                  <w:r w:rsidRPr="00391EBD">
                    <w:rPr>
                      <w:rFonts w:cs="Calibri"/>
                      <w:b/>
                      <w:color w:val="222222"/>
                      <w:sz w:val="20"/>
                      <w:szCs w:val="20"/>
                      <w:lang w:val="en-US"/>
                    </w:rPr>
                    <w:t xml:space="preserve"> </w:t>
                  </w:r>
                  <w:r w:rsidRPr="00391EBD">
                    <w:rPr>
                      <w:rStyle w:val="hps"/>
                      <w:rFonts w:cs="Calibri"/>
                      <w:b/>
                      <w:color w:val="222222"/>
                      <w:sz w:val="20"/>
                      <w:szCs w:val="20"/>
                      <w:lang w:val="en-US"/>
                    </w:rPr>
                    <w:t>AND TOP</w:t>
                  </w:r>
                  <w:r w:rsidRPr="00391EBD">
                    <w:rPr>
                      <w:rFonts w:cs="Calibri"/>
                      <w:b/>
                      <w:color w:val="222222"/>
                      <w:sz w:val="20"/>
                      <w:szCs w:val="20"/>
                      <w:lang w:val="en-US"/>
                    </w:rPr>
                    <w:t xml:space="preserve"> </w:t>
                  </w:r>
                  <w:r w:rsidRPr="00391EBD">
                    <w:rPr>
                      <w:rStyle w:val="hps"/>
                      <w:rFonts w:cs="Calibri"/>
                      <w:b/>
                      <w:color w:val="222222"/>
                      <w:sz w:val="20"/>
                      <w:szCs w:val="20"/>
                      <w:lang w:val="en-US"/>
                    </w:rPr>
                    <w:t>5000</w:t>
                  </w:r>
                  <w:r w:rsidRPr="00391EBD">
                    <w:rPr>
                      <w:rFonts w:cs="Calibri"/>
                      <w:b/>
                      <w:color w:val="222222"/>
                      <w:sz w:val="20"/>
                      <w:szCs w:val="20"/>
                      <w:lang w:val="en-US"/>
                    </w:rPr>
                    <w:t xml:space="preserve"> </w:t>
                  </w:r>
                  <w:r w:rsidRPr="00391EBD">
                    <w:rPr>
                      <w:rStyle w:val="hps"/>
                      <w:rFonts w:cs="Calibri"/>
                      <w:b/>
                      <w:color w:val="222222"/>
                      <w:sz w:val="20"/>
                      <w:szCs w:val="20"/>
                      <w:lang w:val="en-US"/>
                    </w:rPr>
                    <w:t>IN THE LATEST RANKING</w:t>
                  </w:r>
                  <w:r w:rsidRPr="00391EBD">
                    <w:rPr>
                      <w:rFonts w:cs="Calibri"/>
                      <w:b/>
                      <w:color w:val="222222"/>
                      <w:sz w:val="20"/>
                      <w:szCs w:val="20"/>
                      <w:lang w:val="en-US"/>
                    </w:rPr>
                    <w:t xml:space="preserve"> </w:t>
                  </w:r>
                  <w:r w:rsidRPr="00391EBD">
                    <w:rPr>
                      <w:rStyle w:val="hps"/>
                      <w:rFonts w:cs="Calibri"/>
                      <w:b/>
                      <w:color w:val="222222"/>
                      <w:sz w:val="20"/>
                      <w:szCs w:val="20"/>
                      <w:lang w:val="en-US"/>
                    </w:rPr>
                    <w:t>(</w:t>
                  </w:r>
                  <w:r w:rsidRPr="00391EBD">
                    <w:rPr>
                      <w:rFonts w:cs="Calibri"/>
                      <w:b/>
                      <w:color w:val="222222"/>
                      <w:sz w:val="20"/>
                      <w:szCs w:val="20"/>
                      <w:lang w:val="en-US"/>
                    </w:rPr>
                    <w:t xml:space="preserve">JANUARY 2014), COMPARED WITH </w:t>
                  </w:r>
                  <w:r w:rsidRPr="00391EBD">
                    <w:rPr>
                      <w:rStyle w:val="hps"/>
                      <w:rFonts w:cs="Calibri"/>
                      <w:b/>
                      <w:color w:val="222222"/>
                      <w:sz w:val="20"/>
                      <w:szCs w:val="20"/>
                      <w:lang w:val="en-US"/>
                    </w:rPr>
                    <w:t>THE RECORD RESULTS</w:t>
                  </w:r>
                  <w:r w:rsidRPr="00391EBD">
                    <w:rPr>
                      <w:rFonts w:cs="Calibri"/>
                      <w:b/>
                      <w:color w:val="222222"/>
                      <w:sz w:val="20"/>
                      <w:szCs w:val="20"/>
                      <w:lang w:val="en-US"/>
                    </w:rPr>
                    <w:t xml:space="preserve"> </w:t>
                  </w:r>
                  <w:r w:rsidRPr="00391EBD">
                    <w:rPr>
                      <w:rStyle w:val="hps"/>
                      <w:rFonts w:cs="Calibri"/>
                      <w:b/>
                      <w:color w:val="222222"/>
                      <w:sz w:val="20"/>
                      <w:szCs w:val="20"/>
                      <w:lang w:val="en-US"/>
                    </w:rPr>
                    <w:t>IN PREVIOUS YEARS</w:t>
                  </w:r>
                </w:p>
                <w:p w:rsidR="00DE4225" w:rsidRPr="00952EC0" w:rsidRDefault="00DE4225" w:rsidP="00DE4225">
                  <w:pPr>
                    <w:spacing w:line="240" w:lineRule="auto"/>
                    <w:rPr>
                      <w:rFonts w:cs="Calibri"/>
                      <w:b/>
                      <w:sz w:val="20"/>
                      <w:szCs w:val="20"/>
                      <w:lang w:val="en-US"/>
                    </w:rPr>
                  </w:pPr>
                </w:p>
                <w:p w:rsidR="00DE4225" w:rsidRPr="002F7AF4" w:rsidRDefault="00DE4225" w:rsidP="00DE4225">
                  <w:pPr>
                    <w:rPr>
                      <w:szCs w:val="20"/>
                      <w:lang w:val="en-US"/>
                    </w:rPr>
                  </w:pPr>
                </w:p>
              </w:txbxContent>
            </v:textbox>
          </v:shape>
        </w:pict>
      </w:r>
      <w:r w:rsidR="00411D69">
        <w:rPr>
          <w:rFonts w:eastAsia="Times New Roman"/>
          <w:i/>
          <w:iCs/>
          <w:noProof/>
          <w:sz w:val="20"/>
          <w:szCs w:val="20"/>
          <w:lang w:eastAsia="ru-RU"/>
        </w:rPr>
        <w:drawing>
          <wp:inline distT="0" distB="0" distL="0" distR="0">
            <wp:extent cx="2133497" cy="2378587"/>
            <wp:effectExtent l="95250" t="76200" r="323953" b="136013"/>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a:picLocks noChangeAspect="1" noChangeArrowheads="1"/>
                    </pic:cNvPicPr>
                  </pic:nvPicPr>
                  <pic:blipFill>
                    <a:blip r:embed="rId29"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2133497" cy="2378587"/>
                    </a:xfrm>
                    <a:prstGeom prst="rect">
                      <a:avLst/>
                    </a:prstGeom>
                    <a:ln>
                      <a:noFill/>
                    </a:ln>
                    <a:effectLst>
                      <a:outerShdw blurRad="292100" dist="139700" dir="2700000" algn="tl" rotWithShape="0">
                        <a:srgbClr val="333333">
                          <a:alpha val="65000"/>
                        </a:srgbClr>
                      </a:outerShdw>
                    </a:effectLst>
                  </pic:spPr>
                </pic:pic>
              </a:graphicData>
            </a:graphic>
          </wp:inline>
        </w:drawing>
      </w:r>
      <w:r w:rsidR="00411D69">
        <w:rPr>
          <w:rFonts w:eastAsia="Times New Roman"/>
          <w:i/>
          <w:iCs/>
          <w:noProof/>
          <w:sz w:val="20"/>
          <w:szCs w:val="20"/>
          <w:lang w:eastAsia="ru-RU"/>
        </w:rPr>
        <w:drawing>
          <wp:inline distT="0" distB="0" distL="0" distR="0">
            <wp:extent cx="1751802" cy="2119204"/>
            <wp:effectExtent l="57150" t="76200" r="324648" b="109646"/>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a:picLocks noChangeAspect="1" noChangeArrowheads="1"/>
                    </pic:cNvPicPr>
                  </pic:nvPicPr>
                  <pic:blipFill>
                    <a:blip r:embed="rId30"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51802" cy="2119204"/>
                    </a:xfrm>
                    <a:prstGeom prst="rect">
                      <a:avLst/>
                    </a:prstGeom>
                    <a:ln>
                      <a:noFill/>
                    </a:ln>
                    <a:effectLst>
                      <a:outerShdw blurRad="292100" dist="139700" dir="2700000" algn="tl" rotWithShape="0">
                        <a:srgbClr val="333333">
                          <a:alpha val="65000"/>
                        </a:srgbClr>
                      </a:outerShdw>
                    </a:effectLst>
                  </pic:spPr>
                </pic:pic>
              </a:graphicData>
            </a:graphic>
          </wp:inline>
        </w:drawing>
      </w:r>
      <w:r w:rsidR="00411D69">
        <w:rPr>
          <w:rFonts w:eastAsia="Times New Roman"/>
          <w:i/>
          <w:iCs/>
          <w:noProof/>
          <w:sz w:val="20"/>
          <w:szCs w:val="20"/>
          <w:lang w:eastAsia="ru-RU"/>
        </w:rPr>
        <w:drawing>
          <wp:inline distT="0" distB="0" distL="0" distR="0">
            <wp:extent cx="1796872" cy="2135523"/>
            <wp:effectExtent l="76200" t="76200" r="317678" b="93327"/>
            <wp:docPr id="1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pic:cNvPicPr>
                      <a:picLocks noChangeAspect="1" noChangeArrowheads="1"/>
                    </pic:cNvPicPr>
                  </pic:nvPicPr>
                  <pic:blipFill>
                    <a:blip r:embed="rId31"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96872" cy="2135523"/>
                    </a:xfrm>
                    <a:prstGeom prst="rect">
                      <a:avLst/>
                    </a:prstGeom>
                    <a:ln>
                      <a:noFill/>
                    </a:ln>
                    <a:effectLst>
                      <a:outerShdw blurRad="292100" dist="139700" dir="2700000" algn="tl" rotWithShape="0">
                        <a:srgbClr val="333333">
                          <a:alpha val="65000"/>
                        </a:srgbClr>
                      </a:outerShdw>
                    </a:effectLst>
                  </pic:spPr>
                </pic:pic>
              </a:graphicData>
            </a:graphic>
          </wp:inline>
        </w:drawing>
      </w:r>
    </w:p>
    <w:p w:rsidR="00DE4225" w:rsidRPr="00DE4225" w:rsidRDefault="00B745AD" w:rsidP="00DE4225">
      <w:pPr>
        <w:spacing w:line="288" w:lineRule="auto"/>
        <w:jc w:val="right"/>
        <w:rPr>
          <w:rFonts w:eastAsia="Times New Roman"/>
          <w:i/>
          <w:iCs/>
          <w:noProof/>
          <w:sz w:val="20"/>
          <w:szCs w:val="20"/>
          <w:lang w:eastAsia="ru-RU"/>
        </w:rPr>
      </w:pPr>
      <w:r>
        <w:rPr>
          <w:rFonts w:eastAsia="Times New Roman"/>
          <w:i/>
          <w:iCs/>
          <w:noProof/>
          <w:sz w:val="20"/>
          <w:szCs w:val="20"/>
          <w:lang w:eastAsia="ru-RU"/>
        </w:rPr>
        <w:lastRenderedPageBreak/>
        <w:pict>
          <v:shape id="_x0000_s1074" type="#_x0000_t62" style="position:absolute;left:0;text-align:left;margin-left:-28.5pt;margin-top:47.4pt;width:118.5pt;height:86.5pt;z-index:251665408" adj="22967,2585" fillcolor="#fbd4b4" strokecolor="#f2f2f2" strokeweight="3pt">
            <v:shadow on="t" type="perspective" color="#4e6128" opacity=".5" offset="1pt" offset2="-1pt"/>
            <v:textbox style="mso-next-textbox:#_x0000_s1074">
              <w:txbxContent>
                <w:p w:rsidR="00DE4225" w:rsidRPr="00092942" w:rsidRDefault="00DE4225" w:rsidP="00DE4225">
                  <w:pPr>
                    <w:rPr>
                      <w:szCs w:val="18"/>
                    </w:rPr>
                  </w:pPr>
                  <w:r w:rsidRPr="00952EC0">
                    <w:rPr>
                      <w:rFonts w:ascii="Segoe Print" w:hAnsi="Segoe Print"/>
                      <w:b/>
                      <w:sz w:val="18"/>
                      <w:szCs w:val="18"/>
                    </w:rPr>
                    <w:t>RECORD RESULTS OF RUSSIAN UNIVERSITIES</w:t>
                  </w:r>
                </w:p>
              </w:txbxContent>
            </v:textbox>
          </v:shape>
        </w:pict>
      </w:r>
      <w:r w:rsidR="00411D69">
        <w:rPr>
          <w:rFonts w:eastAsia="Times New Roman"/>
          <w:i/>
          <w:iCs/>
          <w:noProof/>
          <w:sz w:val="20"/>
          <w:szCs w:val="20"/>
          <w:lang w:eastAsia="ru-RU"/>
        </w:rPr>
        <w:drawing>
          <wp:inline distT="0" distB="0" distL="0" distR="0">
            <wp:extent cx="1670315" cy="2035522"/>
            <wp:effectExtent l="76200" t="76200" r="310885" b="155228"/>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a:picLocks noChangeAspect="1" noChangeArrowheads="1"/>
                    </pic:cNvPicPr>
                  </pic:nvPicPr>
                  <pic:blipFill>
                    <a:blip r:embed="rId32"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670315" cy="2035522"/>
                    </a:xfrm>
                    <a:prstGeom prst="rect">
                      <a:avLst/>
                    </a:prstGeom>
                    <a:ln>
                      <a:noFill/>
                    </a:ln>
                    <a:effectLst>
                      <a:outerShdw blurRad="292100" dist="139700" dir="2700000" algn="tl" rotWithShape="0">
                        <a:srgbClr val="333333">
                          <a:alpha val="65000"/>
                        </a:srgbClr>
                      </a:outerShdw>
                    </a:effectLst>
                  </pic:spPr>
                </pic:pic>
              </a:graphicData>
            </a:graphic>
          </wp:inline>
        </w:drawing>
      </w:r>
      <w:r w:rsidR="00411D69">
        <w:rPr>
          <w:rFonts w:eastAsia="Times New Roman"/>
          <w:i/>
          <w:iCs/>
          <w:noProof/>
          <w:sz w:val="20"/>
          <w:szCs w:val="20"/>
          <w:lang w:eastAsia="ru-RU"/>
        </w:rPr>
        <w:drawing>
          <wp:inline distT="0" distB="0" distL="0" distR="0">
            <wp:extent cx="1341133" cy="1796665"/>
            <wp:effectExtent l="57150" t="76200" r="354317" b="146435"/>
            <wp:docPr id="1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33"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341133" cy="1796665"/>
                    </a:xfrm>
                    <a:prstGeom prst="rect">
                      <a:avLst/>
                    </a:prstGeom>
                    <a:ln>
                      <a:noFill/>
                    </a:ln>
                    <a:effectLst>
                      <a:outerShdw blurRad="292100" dist="139700" dir="2700000" algn="tl" rotWithShape="0">
                        <a:srgbClr val="333333">
                          <a:alpha val="65000"/>
                        </a:srgbClr>
                      </a:outerShdw>
                    </a:effectLst>
                  </pic:spPr>
                </pic:pic>
              </a:graphicData>
            </a:graphic>
          </wp:inline>
        </w:drawing>
      </w:r>
      <w:r w:rsidR="00411D69">
        <w:rPr>
          <w:rFonts w:eastAsia="Times New Roman"/>
          <w:i/>
          <w:iCs/>
          <w:noProof/>
          <w:sz w:val="20"/>
          <w:szCs w:val="20"/>
          <w:lang w:eastAsia="ru-RU"/>
        </w:rPr>
        <w:drawing>
          <wp:inline distT="0" distB="0" distL="0" distR="0">
            <wp:extent cx="1473256" cy="1688558"/>
            <wp:effectExtent l="19050" t="76200" r="298394" b="159292"/>
            <wp:docPr id="19"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a:picLocks noChangeAspect="1" noChangeArrowheads="1"/>
                    </pic:cNvPicPr>
                  </pic:nvPicPr>
                  <pic:blipFill>
                    <a:blip r:embed="rId34"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473256" cy="1688558"/>
                    </a:xfrm>
                    <a:prstGeom prst="rect">
                      <a:avLst/>
                    </a:prstGeom>
                    <a:ln>
                      <a:noFill/>
                    </a:ln>
                    <a:effectLst>
                      <a:outerShdw blurRad="292100" dist="139700" dir="2700000" algn="tl" rotWithShape="0">
                        <a:srgbClr val="333333">
                          <a:alpha val="65000"/>
                        </a:srgbClr>
                      </a:outerShdw>
                    </a:effectLst>
                  </pic:spPr>
                </pic:pic>
              </a:graphicData>
            </a:graphic>
          </wp:inline>
        </w:drawing>
      </w:r>
    </w:p>
    <w:p w:rsidR="00DE4225" w:rsidRPr="00DE4225" w:rsidRDefault="00B745AD" w:rsidP="00DE4225">
      <w:pPr>
        <w:spacing w:line="288" w:lineRule="auto"/>
        <w:rPr>
          <w:rFonts w:eastAsia="Times New Roman"/>
          <w:i/>
          <w:iCs/>
          <w:sz w:val="20"/>
          <w:szCs w:val="20"/>
          <w:lang w:eastAsia="ru-RU"/>
        </w:rPr>
      </w:pPr>
      <w:r>
        <w:rPr>
          <w:rFonts w:eastAsia="Times New Roman"/>
          <w:i/>
          <w:iCs/>
          <w:noProof/>
          <w:sz w:val="20"/>
          <w:szCs w:val="20"/>
          <w:lang w:eastAsia="ru-RU"/>
        </w:rPr>
        <w:pict>
          <v:shape id="_x0000_s1081" type="#_x0000_t61" style="position:absolute;margin-left:473.25pt;margin-top:176.25pt;width:76.5pt;height:175.95pt;z-index:251672576" adj="-5209,3793" fillcolor="#fde9d9" strokecolor="#fbd4b4" strokeweight="3pt">
            <v:stroke dashstyle="longDash"/>
            <v:shadow on="t" type="perspective" color="#243f60" opacity=".5" offset="1pt" offset2="-1pt"/>
            <v:textbox style="mso-next-textbox:#_x0000_s1081">
              <w:txbxContent>
                <w:p w:rsidR="00DE4225" w:rsidRPr="001E2053" w:rsidRDefault="00DE4225" w:rsidP="00DE4225">
                  <w:pPr>
                    <w:spacing w:line="240" w:lineRule="auto"/>
                    <w:rPr>
                      <w:b/>
                      <w:sz w:val="18"/>
                      <w:szCs w:val="18"/>
                      <w:lang w:val="en-US"/>
                    </w:rPr>
                  </w:pPr>
                  <w:r w:rsidRPr="001E2053">
                    <w:rPr>
                      <w:lang w:val="en-US"/>
                    </w:rPr>
                    <w:t xml:space="preserve"> </w:t>
                  </w:r>
                  <w:r w:rsidRPr="001E2053">
                    <w:rPr>
                      <w:b/>
                      <w:sz w:val="18"/>
                      <w:szCs w:val="18"/>
                      <w:lang w:val="en-US"/>
                    </w:rPr>
                    <w:t xml:space="preserve">SIBERIAN UNIVERSITIES </w:t>
                  </w:r>
                  <w:r>
                    <w:rPr>
                      <w:b/>
                      <w:sz w:val="18"/>
                      <w:szCs w:val="18"/>
                      <w:lang w:val="en-US"/>
                    </w:rPr>
                    <w:t xml:space="preserve">BY </w:t>
                  </w:r>
                  <w:r w:rsidRPr="001E2053">
                    <w:rPr>
                      <w:b/>
                      <w:sz w:val="18"/>
                      <w:szCs w:val="18"/>
                      <w:lang w:val="en-US"/>
                    </w:rPr>
                    <w:t xml:space="preserve">THEIR POSITIONS ARE MOVING CLOSER TO </w:t>
                  </w:r>
                  <w:proofErr w:type="gramStart"/>
                  <w:r w:rsidRPr="001E2053">
                    <w:rPr>
                      <w:b/>
                      <w:sz w:val="18"/>
                      <w:szCs w:val="18"/>
                      <w:lang w:val="en-US"/>
                    </w:rPr>
                    <w:t>MOSCOW</w:t>
                  </w:r>
                  <w:r>
                    <w:rPr>
                      <w:b/>
                      <w:sz w:val="18"/>
                      <w:szCs w:val="18"/>
                      <w:lang w:val="en-US"/>
                    </w:rPr>
                    <w:t xml:space="preserve"> </w:t>
                  </w:r>
                  <w:r w:rsidRPr="001E2053">
                    <w:rPr>
                      <w:b/>
                      <w:sz w:val="18"/>
                      <w:szCs w:val="18"/>
                      <w:lang w:val="en-US"/>
                    </w:rPr>
                    <w:t>;</w:t>
                  </w:r>
                  <w:proofErr w:type="gramEnd"/>
                </w:p>
                <w:p w:rsidR="00DE4225" w:rsidRPr="001E2053" w:rsidRDefault="00DE4225" w:rsidP="00DE4225">
                  <w:pPr>
                    <w:spacing w:after="0" w:line="240" w:lineRule="auto"/>
                    <w:rPr>
                      <w:b/>
                      <w:sz w:val="18"/>
                      <w:szCs w:val="18"/>
                      <w:lang w:val="en-US"/>
                    </w:rPr>
                  </w:pPr>
                  <w:r w:rsidRPr="001E2053">
                    <w:rPr>
                      <w:b/>
                      <w:sz w:val="18"/>
                      <w:szCs w:val="18"/>
                      <w:lang w:val="en-US"/>
                    </w:rPr>
                    <w:t xml:space="preserve"> </w:t>
                  </w:r>
                  <w:r>
                    <w:rPr>
                      <w:b/>
                      <w:sz w:val="18"/>
                      <w:szCs w:val="18"/>
                      <w:lang w:val="en-US"/>
                    </w:rPr>
                    <w:t xml:space="preserve">THE UNIVERSITIES OF THE VOLGA FEDERAL DISTRICT </w:t>
                  </w:r>
                  <w:r w:rsidRPr="001E2053">
                    <w:rPr>
                      <w:b/>
                      <w:sz w:val="18"/>
                      <w:szCs w:val="18"/>
                      <w:lang w:val="en-US"/>
                    </w:rPr>
                    <w:t xml:space="preserve"> </w:t>
                  </w:r>
                  <w:r>
                    <w:rPr>
                      <w:b/>
                      <w:sz w:val="18"/>
                      <w:szCs w:val="18"/>
                      <w:lang w:val="en-US"/>
                    </w:rPr>
                    <w:t xml:space="preserve"> ARE ON THE THIRD PLACE</w:t>
                  </w:r>
                </w:p>
              </w:txbxContent>
            </v:textbox>
          </v:shape>
        </w:pict>
      </w:r>
      <w:r>
        <w:rPr>
          <w:rFonts w:eastAsia="Times New Roman"/>
          <w:i/>
          <w:iCs/>
          <w:noProof/>
          <w:sz w:val="20"/>
          <w:szCs w:val="20"/>
          <w:lang w:eastAsia="ru-RU"/>
        </w:rPr>
        <w:pict>
          <v:shape id="_x0000_s1082" type="#_x0000_t65" style="position:absolute;margin-left:-22.5pt;margin-top:6.75pt;width:195pt;height:196.5pt;z-index:251673600" adj="16665" fillcolor="#fbd4b4" strokecolor="#002060" strokeweight="1pt">
            <v:fill r:id="rId28" o:title="Водяные капли" color2="#b6dde8" type="tile"/>
            <v:shadow type="perspective" color="#205867" opacity=".5" offset="1pt" offset2="-3pt"/>
            <o:extrusion v:ext="view" rotationangle="25,-25" viewpoint="0,0" viewpointorigin="0,0" skewangle="0" skewamt="0" lightposition="-50000,-50000" lightposition2="50000" type="perspective"/>
            <v:textbox style="mso-next-textbox:#_x0000_s1082">
              <w:txbxContent>
                <w:p w:rsidR="00DE4225" w:rsidRPr="00A53579" w:rsidRDefault="00DE4225" w:rsidP="00DE4225">
                  <w:pPr>
                    <w:spacing w:before="240" w:after="0" w:line="240" w:lineRule="auto"/>
                    <w:rPr>
                      <w:rFonts w:ascii="Segoe Print" w:eastAsia="Batang" w:hAnsi="Segoe Print"/>
                      <w:b/>
                      <w:sz w:val="28"/>
                      <w:szCs w:val="28"/>
                      <w:lang w:val="en-US"/>
                    </w:rPr>
                  </w:pPr>
                  <w:r w:rsidRPr="00A53579">
                    <w:rPr>
                      <w:rFonts w:ascii="Segoe Print" w:eastAsia="Batang" w:hAnsi="Segoe Print"/>
                      <w:b/>
                      <w:lang w:val="en-US"/>
                    </w:rPr>
                    <w:t>AS IN PREVIOUS RANKINGS (2007-2014), UNIVERSITIES OF DIFFERENT REGIONS OF THE COUNTRY (FEDERAL DISTRICTS) ARE AMONG THE BEST UNIVERSITIES</w:t>
                  </w:r>
                  <w:r w:rsidRPr="00A53579">
                    <w:rPr>
                      <w:rFonts w:ascii="Segoe Print" w:eastAsia="Batang" w:hAnsi="Segoe Print"/>
                      <w:b/>
                      <w:sz w:val="26"/>
                      <w:szCs w:val="26"/>
                      <w:lang w:val="en-US"/>
                    </w:rPr>
                    <w:t xml:space="preserve"> OF</w:t>
                  </w:r>
                  <w:r w:rsidRPr="00A53579">
                    <w:rPr>
                      <w:rFonts w:ascii="Segoe Print" w:eastAsia="Batang" w:hAnsi="Segoe Print"/>
                      <w:b/>
                      <w:sz w:val="28"/>
                      <w:szCs w:val="28"/>
                      <w:lang w:val="en-US"/>
                    </w:rPr>
                    <w:t xml:space="preserve"> </w:t>
                  </w:r>
                  <w:proofErr w:type="gramStart"/>
                  <w:r w:rsidRPr="00F54DC2">
                    <w:rPr>
                      <w:rFonts w:ascii="Segoe Print" w:eastAsia="Batang" w:hAnsi="Segoe Print"/>
                      <w:b/>
                      <w:lang w:val="en-US"/>
                    </w:rPr>
                    <w:t xml:space="preserve">RUSSIA </w:t>
                  </w:r>
                  <w:r w:rsidR="00F54DC2">
                    <w:rPr>
                      <w:rFonts w:ascii="Segoe Print" w:eastAsia="Batang" w:hAnsi="Segoe Print"/>
                      <w:b/>
                      <w:lang w:val="en-US"/>
                    </w:rPr>
                    <w:t>.</w:t>
                  </w:r>
                  <w:proofErr w:type="gramEnd"/>
                </w:p>
              </w:txbxContent>
            </v:textbox>
          </v:shape>
        </w:pict>
      </w:r>
      <w:r>
        <w:rPr>
          <w:rFonts w:eastAsia="Times New Roman"/>
          <w:i/>
          <w:iCs/>
          <w:noProof/>
          <w:sz w:val="20"/>
          <w:szCs w:val="20"/>
          <w:lang w:eastAsia="ru-RU"/>
        </w:rPr>
        <w:pict>
          <v:shape id="_x0000_s1080" type="#_x0000_t61" style="position:absolute;margin-left:444.75pt;margin-top:6.75pt;width:101.25pt;height:169.5pt;z-index:251671552" adj="-4075,3039" fillcolor="#fde9d9" strokecolor="#fbd4b4" strokeweight="3pt">
            <v:stroke dashstyle="longDash"/>
            <v:shadow on="t" type="perspective" color="#243f60" opacity=".5" offset="1pt" offset2="-1pt"/>
            <v:textbox style="mso-next-textbox:#_x0000_s1080">
              <w:txbxContent>
                <w:p w:rsidR="00DE4225" w:rsidRPr="00D41920" w:rsidRDefault="00DE4225" w:rsidP="00DE4225">
                  <w:pPr>
                    <w:spacing w:line="240" w:lineRule="auto"/>
                    <w:rPr>
                      <w:b/>
                      <w:sz w:val="21"/>
                      <w:szCs w:val="21"/>
                      <w:lang w:val="en-US"/>
                    </w:rPr>
                  </w:pPr>
                  <w:r w:rsidRPr="00041F20">
                    <w:rPr>
                      <w:b/>
                      <w:sz w:val="20"/>
                      <w:szCs w:val="20"/>
                      <w:lang w:val="en-US"/>
                    </w:rPr>
                    <w:t xml:space="preserve">MOSCOW UNIVERSITIES ACCOUNT FOR ABOUT 30% OF THE BEST RUSSIAN UNIVERSITIES: IN THE TOP 2000 (7 OF 25), IN THE TOP 3000 (16 OF 58), IN THE TOP 4000 (27 OF 98) AND IN THE </w:t>
                  </w:r>
                  <w:r w:rsidRPr="00D41920">
                    <w:rPr>
                      <w:b/>
                      <w:sz w:val="21"/>
                      <w:szCs w:val="21"/>
                      <w:lang w:val="en-US"/>
                    </w:rPr>
                    <w:t>TOP 5000 (38 OF 148).</w:t>
                  </w:r>
                </w:p>
                <w:p w:rsidR="00DE4225" w:rsidRPr="00041F20" w:rsidRDefault="00DE4225" w:rsidP="00DE4225">
                  <w:pPr>
                    <w:rPr>
                      <w:szCs w:val="18"/>
                      <w:lang w:val="en-US"/>
                    </w:rPr>
                  </w:pPr>
                </w:p>
              </w:txbxContent>
            </v:textbox>
          </v:shape>
        </w:pict>
      </w:r>
      <w:r>
        <w:rPr>
          <w:rFonts w:eastAsia="Times New Roman"/>
          <w:i/>
          <w:iCs/>
          <w:noProof/>
          <w:sz w:val="20"/>
          <w:szCs w:val="20"/>
          <w:lang w:eastAsia="ru-RU"/>
        </w:rPr>
        <w:pict>
          <v:shapetype id="_x0000_t109" coordsize="21600,21600" o:spt="109" path="m,l,21600r21600,l21600,xe">
            <v:stroke joinstyle="miter"/>
            <v:path gradientshapeok="t" o:connecttype="rect"/>
          </v:shapetype>
          <v:shape id="Скругленная прямоугольная выноска 28" o:spid="_x0000_s1079" type="#_x0000_t109" style="position:absolute;margin-left:-22.5pt;margin-top:-24.75pt;width:572.25pt;height:31.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" fillcolor="#dbeef4" strokecolor="#002060" strokeweight=".5pt">
            <v:fill r:id="rId28" o:title="Водяные капли" type="tile"/>
            <v:stroke dashstyle="dash"/>
            <v:shadow on="t" opacity=".5" offset="-6pt,-6pt"/>
            <v:textbox style="mso-next-textbox:#Скругленная прямоугольная выноска 28">
              <w:txbxContent>
                <w:p w:rsidR="00DE4225" w:rsidRPr="00C95004" w:rsidRDefault="00DE4225" w:rsidP="00DE4225">
                  <w:pPr>
                    <w:spacing w:line="240" w:lineRule="auto"/>
                    <w:jc w:val="center"/>
                    <w:rPr>
                      <w:rFonts w:ascii="Segoe Print" w:hAnsi="Segoe Print"/>
                      <w:b/>
                      <w:sz w:val="34"/>
                      <w:szCs w:val="34"/>
                      <w:lang w:val="en-US"/>
                    </w:rPr>
                  </w:pPr>
                  <w:r w:rsidRPr="00C95004">
                    <w:rPr>
                      <w:rFonts w:ascii="Segoe Print" w:hAnsi="Segoe Print"/>
                      <w:b/>
                      <w:sz w:val="34"/>
                      <w:szCs w:val="34"/>
                      <w:lang w:val="en-US"/>
                    </w:rPr>
                    <w:t>RUSSIAN REGIONS IN THE WORLD EDUCATIONAL SPACE</w:t>
                  </w:r>
                </w:p>
              </w:txbxContent>
            </v:textbox>
          </v:shape>
        </w:pict>
      </w:r>
      <w:r w:rsidRPr="00B745AD">
        <w:rPr>
          <w:rFonts w:eastAsia="Times New Roman"/>
          <w:i/>
          <w:iCs/>
          <w:noProof/>
          <w:sz w:val="20"/>
          <w:szCs w:val="20"/>
          <w:lang w:eastAsia="ru-RU"/>
        </w:rPr>
        <w:pict>
          <v:shape id="_x0000_i1033" type="#_x0000_t75" style="width:470.7pt;height:267.6pt;visibility:visible">
            <v:imagedata r:id="rId35" o:title=""/>
            <o:lock v:ext="edit" aspectratio="f"/>
          </v:shape>
        </w:pict>
      </w:r>
    </w:p>
    <w:p w:rsidR="00C536D2" w:rsidRPr="003B0318" w:rsidRDefault="00B745AD" w:rsidP="00C536D2">
      <w:pPr>
        <w:spacing w:line="288" w:lineRule="auto"/>
        <w:rPr>
          <w:rFonts w:eastAsia="Times New Roman"/>
          <w:i/>
          <w:iCs/>
          <w:sz w:val="20"/>
          <w:szCs w:val="20"/>
          <w:lang w:eastAsia="ru-RU"/>
        </w:rPr>
      </w:pPr>
      <w:r>
        <w:rPr>
          <w:rFonts w:eastAsia="Times New Roman"/>
          <w:i/>
          <w:iCs/>
          <w:noProof/>
          <w:sz w:val="20"/>
          <w:szCs w:val="20"/>
          <w:lang w:eastAsia="ru-RU"/>
        </w:rPr>
        <w:pict>
          <v:shape id="_x0000_s1083" type="#_x0000_t61" style="position:absolute;margin-left:12.75pt;margin-top:36.95pt;width:147.75pt;height:49.95pt;z-index:251674624" adj="23683,46508" strokecolor="#fbd4b4" strokeweight="3pt">
            <v:stroke dashstyle="longDash"/>
            <v:shadow on="t" type="perspective" color="#243f60" opacity=".5" offset="1pt" offset2="-1pt"/>
            <v:textbox style="mso-next-textbox:#_x0000_s1083">
              <w:txbxContent>
                <w:p w:rsidR="00DE4225" w:rsidRPr="00B80EE9" w:rsidRDefault="00DE4225" w:rsidP="00DE4225">
                  <w:pPr>
                    <w:spacing w:line="240" w:lineRule="auto"/>
                    <w:rPr>
                      <w:b/>
                      <w:sz w:val="20"/>
                      <w:szCs w:val="20"/>
                      <w:lang w:val="en-US"/>
                    </w:rPr>
                  </w:pPr>
                  <w:r w:rsidRPr="00B80EE9">
                    <w:rPr>
                      <w:b/>
                      <w:sz w:val="20"/>
                      <w:szCs w:val="20"/>
                      <w:lang w:val="en-US"/>
                    </w:rPr>
                    <w:t>THE WEAKEST OF THE FEDERAL DISTRICTS -</w:t>
                  </w:r>
                  <w:r>
                    <w:rPr>
                      <w:b/>
                      <w:sz w:val="20"/>
                      <w:szCs w:val="20"/>
                      <w:lang w:val="en-US"/>
                    </w:rPr>
                    <w:t xml:space="preserve"> </w:t>
                  </w:r>
                  <w:r w:rsidRPr="00B80EE9">
                    <w:rPr>
                      <w:rFonts w:cs="Calibri"/>
                      <w:b/>
                      <w:sz w:val="20"/>
                      <w:szCs w:val="20"/>
                      <w:lang w:val="en-US"/>
                    </w:rPr>
                    <w:t>THE NORTH CAUCASUS AND THE FAR EAST</w:t>
                  </w:r>
                  <w:r w:rsidRPr="00B80EE9">
                    <w:rPr>
                      <w:b/>
                      <w:sz w:val="20"/>
                      <w:szCs w:val="20"/>
                      <w:lang w:val="en-US"/>
                    </w:rPr>
                    <w:t xml:space="preserve"> </w:t>
                  </w:r>
                </w:p>
              </w:txbxContent>
            </v:textbox>
          </v:shape>
        </w:pict>
      </w:r>
      <w:r>
        <w:rPr>
          <w:rFonts w:eastAsia="Times New Roman"/>
          <w:i/>
          <w:iCs/>
          <w:noProof/>
          <w:sz w:val="20"/>
          <w:szCs w:val="20"/>
          <w:lang w:eastAsia="ru-RU"/>
        </w:rPr>
        <w:pict>
          <v:shape id="_x0000_s1086" type="#_x0000_t62" style="position:absolute;margin-left:457.5pt;margin-top:78.2pt;width:100.5pt;height:141.75pt;z-index:251675648" adj="-9833,17158" fillcolor="#4bacc6" strokecolor="#f2f2f2" strokeweight="3pt">
            <v:fill r:id="rId36" o:title="Голубая тисненая бумага" type="tile"/>
            <v:shadow on="t" color="#205867" opacity=".5" offset="-6pt,-6pt"/>
            <v:textbox style="mso-next-textbox:#_x0000_s1086">
              <w:txbxContent>
                <w:p w:rsidR="009237E7" w:rsidRPr="00DD7CA6" w:rsidRDefault="009237E7" w:rsidP="009237E7">
                  <w:pPr>
                    <w:spacing w:after="0" w:line="240" w:lineRule="auto"/>
                    <w:rPr>
                      <w:rFonts w:cs="Calibri"/>
                      <w:b/>
                      <w:sz w:val="18"/>
                      <w:szCs w:val="18"/>
                      <w:lang w:val="en-US"/>
                    </w:rPr>
                  </w:pPr>
                  <w:r w:rsidRPr="00DD7CA6">
                    <w:rPr>
                      <w:rFonts w:cs="Calibri"/>
                      <w:b/>
                      <w:sz w:val="18"/>
                      <w:szCs w:val="18"/>
                      <w:lang w:val="en-US"/>
                    </w:rPr>
                    <w:t>THE POSITION OF RUSSIAN UNIVERSITIES DURING THE YEAR (JANUARY 2014 AND 2013 RANKINGS) WITH THE DISTRIBUTION BY FEDERAL DISTRICTS</w:t>
                  </w:r>
                </w:p>
                <w:p w:rsidR="00DC68D1" w:rsidRPr="009237E7" w:rsidRDefault="00DC68D1">
                  <w:pPr>
                    <w:rPr>
                      <w:lang w:val="en-US"/>
                    </w:rPr>
                  </w:pPr>
                </w:p>
              </w:txbxContent>
            </v:textbox>
          </v:shape>
        </w:pict>
      </w:r>
      <w:r w:rsidR="00391EBD" w:rsidRPr="00B745AD">
        <w:rPr>
          <w:rFonts w:eastAsia="Times New Roman"/>
          <w:i/>
          <w:iCs/>
          <w:noProof/>
          <w:sz w:val="20"/>
          <w:szCs w:val="20"/>
          <w:lang w:eastAsia="ru-RU"/>
        </w:rPr>
        <w:pict>
          <v:shape id="_x0000_i1034" type="#_x0000_t75" style="width:472.1pt;height:173.2pt">
            <v:imagedata r:id="rId37" o:title="" croptop="-361f" cropleft="-1572f"/>
            <o:lock v:ext="edit" aspectratio="f"/>
          </v:shape>
        </w:pict>
      </w:r>
    </w:p>
    <w:p w:rsidR="00C536D2" w:rsidRPr="003B0318" w:rsidRDefault="00B745AD" w:rsidP="00C536D2">
      <w:pPr>
        <w:spacing w:line="288" w:lineRule="auto"/>
      </w:pPr>
      <w:r>
        <w:rPr>
          <w:noProof/>
          <w:lang w:eastAsia="ru-RU"/>
        </w:rPr>
        <w:lastRenderedPageBreak/>
        <w:pict>
          <v:shape id="_x0000_s1097" type="#_x0000_t62" style="position:absolute;margin-left:285.95pt;margin-top:164.8pt;width:129.75pt;height:135.85pt;z-index:251678720" adj="7133,-238" strokeweight="1pt">
            <v:stroke dashstyle="dash"/>
            <v:shadow color="#868686"/>
            <v:textbox style="mso-next-textbox:#_x0000_s1097">
              <w:txbxContent>
                <w:p w:rsidR="0053236D" w:rsidRDefault="00C21EFB" w:rsidP="0053236D">
                  <w:pPr>
                    <w:spacing w:after="0" w:line="240" w:lineRule="auto"/>
                    <w:rPr>
                      <w:rFonts w:cs="Calibri"/>
                      <w:b/>
                      <w:sz w:val="15"/>
                      <w:szCs w:val="15"/>
                      <w:lang w:val="en-US"/>
                    </w:rPr>
                  </w:pPr>
                  <w:r w:rsidRPr="00FC3FCC">
                    <w:rPr>
                      <w:rFonts w:cs="Calibri"/>
                      <w:b/>
                      <w:sz w:val="15"/>
                      <w:szCs w:val="15"/>
                      <w:lang w:val="en-US"/>
                    </w:rPr>
                    <w:t>AMONG</w:t>
                  </w:r>
                  <w:r w:rsidRPr="0053236D">
                    <w:rPr>
                      <w:rFonts w:cs="Calibri"/>
                      <w:b/>
                      <w:sz w:val="15"/>
                      <w:szCs w:val="15"/>
                      <w:lang w:val="en-US"/>
                    </w:rPr>
                    <w:t xml:space="preserve"> </w:t>
                  </w:r>
                  <w:r w:rsidRPr="00FC3FCC">
                    <w:rPr>
                      <w:rFonts w:cs="Calibri"/>
                      <w:b/>
                      <w:sz w:val="15"/>
                      <w:szCs w:val="15"/>
                      <w:lang w:val="en-US"/>
                    </w:rPr>
                    <w:t>THE</w:t>
                  </w:r>
                  <w:r w:rsidRPr="0053236D">
                    <w:rPr>
                      <w:rFonts w:cs="Calibri"/>
                      <w:b/>
                      <w:sz w:val="15"/>
                      <w:szCs w:val="15"/>
                      <w:lang w:val="en-US"/>
                    </w:rPr>
                    <w:t xml:space="preserve"> </w:t>
                  </w:r>
                  <w:r w:rsidRPr="00FC3FCC">
                    <w:rPr>
                      <w:rFonts w:cs="Calibri"/>
                      <w:b/>
                      <w:sz w:val="15"/>
                      <w:szCs w:val="15"/>
                      <w:lang w:val="en-US"/>
                    </w:rPr>
                    <w:t>TOP</w:t>
                  </w:r>
                  <w:r w:rsidRPr="0053236D">
                    <w:rPr>
                      <w:rFonts w:cs="Calibri"/>
                      <w:b/>
                      <w:sz w:val="15"/>
                      <w:szCs w:val="15"/>
                      <w:lang w:val="en-US"/>
                    </w:rPr>
                    <w:t xml:space="preserve"> </w:t>
                  </w:r>
                  <w:r w:rsidRPr="0053236D">
                    <w:rPr>
                      <w:b/>
                      <w:sz w:val="15"/>
                      <w:szCs w:val="15"/>
                      <w:lang w:val="en-US"/>
                    </w:rPr>
                    <w:t xml:space="preserve">5000 </w:t>
                  </w:r>
                  <w:r>
                    <w:rPr>
                      <w:rFonts w:cs="Calibri"/>
                      <w:b/>
                      <w:sz w:val="15"/>
                      <w:szCs w:val="15"/>
                      <w:lang w:val="en-US"/>
                    </w:rPr>
                    <w:t>THERE</w:t>
                  </w:r>
                  <w:r w:rsidRPr="0053236D">
                    <w:rPr>
                      <w:rFonts w:cs="Calibri"/>
                      <w:b/>
                      <w:sz w:val="15"/>
                      <w:szCs w:val="15"/>
                      <w:lang w:val="en-US"/>
                    </w:rPr>
                    <w:t xml:space="preserve"> </w:t>
                  </w:r>
                  <w:r>
                    <w:rPr>
                      <w:rFonts w:cs="Calibri"/>
                      <w:b/>
                      <w:sz w:val="15"/>
                      <w:szCs w:val="15"/>
                      <w:lang w:val="en-US"/>
                    </w:rPr>
                    <w:t>ARE</w:t>
                  </w:r>
                  <w:r w:rsidRPr="0053236D">
                    <w:rPr>
                      <w:rFonts w:cs="Calibri"/>
                      <w:b/>
                      <w:color w:val="FF0000"/>
                      <w:sz w:val="15"/>
                      <w:szCs w:val="15"/>
                      <w:lang w:val="en-US"/>
                    </w:rPr>
                    <w:t xml:space="preserve"> </w:t>
                  </w:r>
                  <w:r w:rsidR="0053236D">
                    <w:rPr>
                      <w:rFonts w:cs="Calibri"/>
                      <w:b/>
                      <w:color w:val="FF0000"/>
                      <w:sz w:val="15"/>
                      <w:szCs w:val="15"/>
                      <w:lang w:val="en-US"/>
                    </w:rPr>
                    <w:t xml:space="preserve">241 </w:t>
                  </w:r>
                  <w:r w:rsidR="0053236D" w:rsidRPr="00FC3FCC">
                    <w:rPr>
                      <w:rFonts w:cs="Calibri"/>
                      <w:b/>
                      <w:sz w:val="15"/>
                      <w:szCs w:val="15"/>
                      <w:lang w:val="en-US"/>
                    </w:rPr>
                    <w:t xml:space="preserve">RUSSIAN UNIVERSITIES IN JANUARY 2013 </w:t>
                  </w:r>
                  <w:r w:rsidR="0053236D">
                    <w:rPr>
                      <w:b/>
                      <w:sz w:val="15"/>
                      <w:szCs w:val="15"/>
                      <w:lang w:val="en-US"/>
                    </w:rPr>
                    <w:t>AND</w:t>
                  </w:r>
                  <w:r w:rsidR="0053236D" w:rsidRPr="00432551">
                    <w:rPr>
                      <w:b/>
                      <w:sz w:val="15"/>
                      <w:szCs w:val="15"/>
                      <w:lang w:val="en-US"/>
                    </w:rPr>
                    <w:t xml:space="preserve"> </w:t>
                  </w:r>
                  <w:r w:rsidR="0053236D">
                    <w:rPr>
                      <w:b/>
                      <w:color w:val="C00000"/>
                      <w:sz w:val="15"/>
                      <w:szCs w:val="15"/>
                      <w:lang w:val="en-US"/>
                    </w:rPr>
                    <w:t>148</w:t>
                  </w:r>
                  <w:r w:rsidR="0053236D" w:rsidRPr="00432551">
                    <w:rPr>
                      <w:b/>
                      <w:sz w:val="15"/>
                      <w:szCs w:val="15"/>
                      <w:lang w:val="en-US"/>
                    </w:rPr>
                    <w:t xml:space="preserve"> </w:t>
                  </w:r>
                  <w:r w:rsidR="0053236D" w:rsidRPr="00FC3FCC">
                    <w:rPr>
                      <w:rFonts w:cs="Calibri"/>
                      <w:b/>
                      <w:sz w:val="15"/>
                      <w:szCs w:val="15"/>
                      <w:lang w:val="en-US"/>
                    </w:rPr>
                    <w:t>IN JANUARY 2014 RANKING</w:t>
                  </w:r>
                  <w:r w:rsidR="0053236D">
                    <w:rPr>
                      <w:rFonts w:cs="Calibri"/>
                      <w:b/>
                      <w:sz w:val="15"/>
                      <w:szCs w:val="15"/>
                      <w:lang w:val="en-US"/>
                    </w:rPr>
                    <w:t xml:space="preserve">; </w:t>
                  </w:r>
                </w:p>
                <w:p w:rsidR="00C536D2" w:rsidRPr="0053236D" w:rsidRDefault="00C536D2" w:rsidP="00C536D2">
                  <w:pPr>
                    <w:spacing w:after="0" w:line="240" w:lineRule="auto"/>
                    <w:rPr>
                      <w:b/>
                      <w:sz w:val="15"/>
                      <w:szCs w:val="15"/>
                      <w:lang w:val="en-US"/>
                    </w:rPr>
                  </w:pPr>
                  <w:r w:rsidRPr="0053236D">
                    <w:rPr>
                      <w:b/>
                      <w:sz w:val="15"/>
                      <w:szCs w:val="15"/>
                      <w:lang w:val="en-US"/>
                    </w:rPr>
                    <w:t xml:space="preserve">- </w:t>
                  </w:r>
                  <w:r w:rsidR="0053236D" w:rsidRPr="0053236D">
                    <w:rPr>
                      <w:b/>
                      <w:sz w:val="15"/>
                      <w:szCs w:val="15"/>
                      <w:lang w:val="en-US"/>
                    </w:rPr>
                    <w:t xml:space="preserve">THE POSITION OF </w:t>
                  </w:r>
                  <w:r w:rsidR="0053236D" w:rsidRPr="0053236D">
                    <w:rPr>
                      <w:b/>
                      <w:color w:val="FF0000"/>
                      <w:sz w:val="15"/>
                      <w:szCs w:val="15"/>
                      <w:lang w:val="en-US"/>
                    </w:rPr>
                    <w:t>ALL</w:t>
                  </w:r>
                  <w:r w:rsidR="0053236D" w:rsidRPr="0053236D">
                    <w:rPr>
                      <w:b/>
                      <w:sz w:val="15"/>
                      <w:szCs w:val="15"/>
                      <w:lang w:val="en-US"/>
                    </w:rPr>
                    <w:t xml:space="preserve"> FEDERAL DISTRICTS</w:t>
                  </w:r>
                  <w:r w:rsidR="0053236D">
                    <w:rPr>
                      <w:b/>
                      <w:sz w:val="15"/>
                      <w:szCs w:val="15"/>
                      <w:lang w:val="en-US"/>
                    </w:rPr>
                    <w:t xml:space="preserve"> HAS WORSENED</w:t>
                  </w:r>
                  <w:r w:rsidRPr="0053236D">
                    <w:rPr>
                      <w:b/>
                      <w:sz w:val="15"/>
                      <w:szCs w:val="15"/>
                      <w:lang w:val="en-US"/>
                    </w:rPr>
                    <w:t xml:space="preserve">. </w:t>
                  </w:r>
                </w:p>
                <w:p w:rsidR="00117046" w:rsidRDefault="00C536D2" w:rsidP="00117046">
                  <w:pPr>
                    <w:spacing w:after="0" w:line="240" w:lineRule="auto"/>
                    <w:rPr>
                      <w:rFonts w:cs="Calibri"/>
                      <w:b/>
                      <w:color w:val="222222"/>
                      <w:sz w:val="15"/>
                      <w:szCs w:val="15"/>
                      <w:lang w:val="en-US"/>
                    </w:rPr>
                  </w:pPr>
                  <w:r w:rsidRPr="00117046">
                    <w:rPr>
                      <w:b/>
                      <w:sz w:val="15"/>
                      <w:szCs w:val="15"/>
                      <w:lang w:val="en-US"/>
                    </w:rPr>
                    <w:t xml:space="preserve">- </w:t>
                  </w:r>
                  <w:r w:rsidR="00117046" w:rsidRPr="00117046">
                    <w:rPr>
                      <w:b/>
                      <w:sz w:val="15"/>
                      <w:szCs w:val="15"/>
                      <w:lang w:val="en-US"/>
                    </w:rPr>
                    <w:t>THE NUMBER OF UNIVERSITIES OF MOSCOW DECREASED BY 20 UNIVERSITIES</w:t>
                  </w:r>
                  <w:r w:rsidRPr="00117046">
                    <w:rPr>
                      <w:b/>
                      <w:sz w:val="15"/>
                      <w:szCs w:val="15"/>
                      <w:lang w:val="en-US"/>
                    </w:rPr>
                    <w:t xml:space="preserve">-   </w:t>
                  </w:r>
                </w:p>
                <w:p w:rsidR="00117046" w:rsidRPr="00117046" w:rsidRDefault="00117046" w:rsidP="00117046">
                  <w:pPr>
                    <w:spacing w:after="0" w:line="240" w:lineRule="auto"/>
                    <w:rPr>
                      <w:rFonts w:cs="Calibri"/>
                      <w:b/>
                      <w:color w:val="222222"/>
                      <w:sz w:val="15"/>
                      <w:szCs w:val="15"/>
                      <w:lang w:val="en-US"/>
                    </w:rPr>
                  </w:pPr>
                  <w:r w:rsidRPr="00117046">
                    <w:rPr>
                      <w:rFonts w:cs="Calibri"/>
                      <w:b/>
                      <w:sz w:val="15"/>
                      <w:szCs w:val="15"/>
                      <w:lang w:val="en-US"/>
                    </w:rPr>
                    <w:t>IN SIBERIA 15 UNIVERSITIES DROPPED OUT OF</w:t>
                  </w:r>
                  <w:r w:rsidRPr="001F7BBF">
                    <w:rPr>
                      <w:rFonts w:ascii="Arial" w:hAnsi="Arial" w:cs="Arial"/>
                      <w:sz w:val="19"/>
                      <w:szCs w:val="19"/>
                      <w:lang w:val="en-US"/>
                    </w:rPr>
                    <w:t xml:space="preserve"> </w:t>
                  </w:r>
                  <w:r w:rsidRPr="00117046">
                    <w:rPr>
                      <w:rFonts w:cs="Calibri"/>
                      <w:b/>
                      <w:sz w:val="15"/>
                      <w:szCs w:val="15"/>
                      <w:lang w:val="en-US"/>
                    </w:rPr>
                    <w:t xml:space="preserve">THE TOP 5000 </w:t>
                  </w:r>
                </w:p>
                <w:p w:rsidR="00C536D2" w:rsidRPr="00117046" w:rsidRDefault="00C536D2" w:rsidP="00C536D2">
                  <w:pPr>
                    <w:spacing w:after="0" w:line="240" w:lineRule="auto"/>
                    <w:rPr>
                      <w:b/>
                      <w:sz w:val="15"/>
                      <w:szCs w:val="15"/>
                      <w:lang w:val="en-US"/>
                    </w:rPr>
                  </w:pPr>
                </w:p>
              </w:txbxContent>
            </v:textbox>
          </v:shape>
        </w:pict>
      </w:r>
      <w:r w:rsidRPr="00B745AD">
        <w:rPr>
          <w:rFonts w:eastAsia="Times New Roman"/>
          <w:i/>
          <w:iCs/>
          <w:noProof/>
          <w:sz w:val="20"/>
          <w:szCs w:val="20"/>
          <w:lang w:eastAsia="ru-RU"/>
        </w:rPr>
        <w:pict>
          <v:shape id="_x0000_s1096" type="#_x0000_t62" style="position:absolute;margin-left:109.35pt;margin-top:164.8pt;width:181.35pt;height:135.85pt;z-index:251677696" adj="8373,1129" strokeweight="1pt">
            <v:stroke dashstyle="dash"/>
            <v:shadow color="#868686"/>
            <v:textbox style="mso-next-textbox:#_x0000_s1096">
              <w:txbxContent>
                <w:p w:rsidR="00432551" w:rsidRDefault="00C536D2" w:rsidP="00432551">
                  <w:pPr>
                    <w:spacing w:after="0" w:line="240" w:lineRule="auto"/>
                    <w:rPr>
                      <w:rFonts w:cs="Calibri"/>
                      <w:b/>
                      <w:sz w:val="15"/>
                      <w:szCs w:val="15"/>
                      <w:lang w:val="en-US"/>
                    </w:rPr>
                  </w:pPr>
                  <w:r w:rsidRPr="00432551">
                    <w:rPr>
                      <w:b/>
                      <w:sz w:val="16"/>
                      <w:szCs w:val="16"/>
                      <w:lang w:val="en-US"/>
                    </w:rPr>
                    <w:t xml:space="preserve">- </w:t>
                  </w:r>
                  <w:r w:rsidR="00432551" w:rsidRPr="00FC3FCC">
                    <w:rPr>
                      <w:rFonts w:cs="Calibri"/>
                      <w:b/>
                      <w:sz w:val="15"/>
                      <w:szCs w:val="15"/>
                      <w:lang w:val="en-US"/>
                    </w:rPr>
                    <w:t>AMONG</w:t>
                  </w:r>
                  <w:r w:rsidR="00432551" w:rsidRPr="00432551">
                    <w:rPr>
                      <w:rFonts w:cs="Calibri"/>
                      <w:b/>
                      <w:sz w:val="15"/>
                      <w:szCs w:val="15"/>
                      <w:lang w:val="en-US"/>
                    </w:rPr>
                    <w:t xml:space="preserve"> </w:t>
                  </w:r>
                  <w:r w:rsidR="00432551" w:rsidRPr="00FC3FCC">
                    <w:rPr>
                      <w:rFonts w:cs="Calibri"/>
                      <w:b/>
                      <w:sz w:val="15"/>
                      <w:szCs w:val="15"/>
                      <w:lang w:val="en-US"/>
                    </w:rPr>
                    <w:t>THE</w:t>
                  </w:r>
                  <w:r w:rsidR="00432551" w:rsidRPr="00432551">
                    <w:rPr>
                      <w:rFonts w:cs="Calibri"/>
                      <w:b/>
                      <w:sz w:val="15"/>
                      <w:szCs w:val="15"/>
                      <w:lang w:val="en-US"/>
                    </w:rPr>
                    <w:t xml:space="preserve"> </w:t>
                  </w:r>
                  <w:r w:rsidR="00432551" w:rsidRPr="00FC3FCC">
                    <w:rPr>
                      <w:rFonts w:cs="Calibri"/>
                      <w:b/>
                      <w:sz w:val="15"/>
                      <w:szCs w:val="15"/>
                      <w:lang w:val="en-US"/>
                    </w:rPr>
                    <w:t>TOP</w:t>
                  </w:r>
                  <w:r w:rsidR="00432551" w:rsidRPr="00432551">
                    <w:rPr>
                      <w:rFonts w:cs="Calibri"/>
                      <w:b/>
                      <w:sz w:val="15"/>
                      <w:szCs w:val="15"/>
                      <w:lang w:val="en-US"/>
                    </w:rPr>
                    <w:t xml:space="preserve"> </w:t>
                  </w:r>
                  <w:r w:rsidRPr="00432551">
                    <w:rPr>
                      <w:b/>
                      <w:sz w:val="15"/>
                      <w:szCs w:val="15"/>
                      <w:lang w:val="en-US"/>
                    </w:rPr>
                    <w:t xml:space="preserve">4000 </w:t>
                  </w:r>
                  <w:r w:rsidR="00432551">
                    <w:rPr>
                      <w:rFonts w:cs="Calibri"/>
                      <w:b/>
                      <w:sz w:val="15"/>
                      <w:szCs w:val="15"/>
                      <w:lang w:val="en-US"/>
                    </w:rPr>
                    <w:t>THERE</w:t>
                  </w:r>
                  <w:r w:rsidR="00432551" w:rsidRPr="00432551">
                    <w:rPr>
                      <w:rFonts w:cs="Calibri"/>
                      <w:b/>
                      <w:sz w:val="15"/>
                      <w:szCs w:val="15"/>
                      <w:lang w:val="en-US"/>
                    </w:rPr>
                    <w:t xml:space="preserve"> </w:t>
                  </w:r>
                  <w:r w:rsidR="00432551">
                    <w:rPr>
                      <w:rFonts w:cs="Calibri"/>
                      <w:b/>
                      <w:sz w:val="15"/>
                      <w:szCs w:val="15"/>
                      <w:lang w:val="en-US"/>
                    </w:rPr>
                    <w:t>ARE</w:t>
                  </w:r>
                  <w:r w:rsidR="00432551" w:rsidRPr="00432551">
                    <w:rPr>
                      <w:rFonts w:cs="Calibri"/>
                      <w:b/>
                      <w:color w:val="FF0000"/>
                      <w:sz w:val="15"/>
                      <w:szCs w:val="15"/>
                      <w:lang w:val="en-US"/>
                    </w:rPr>
                    <w:t xml:space="preserve"> </w:t>
                  </w:r>
                  <w:r w:rsidRPr="00432551">
                    <w:rPr>
                      <w:b/>
                      <w:color w:val="C00000"/>
                      <w:sz w:val="15"/>
                      <w:szCs w:val="15"/>
                      <w:lang w:val="en-US"/>
                    </w:rPr>
                    <w:t>173</w:t>
                  </w:r>
                  <w:r w:rsidRPr="00432551">
                    <w:rPr>
                      <w:b/>
                      <w:sz w:val="15"/>
                      <w:szCs w:val="15"/>
                      <w:lang w:val="en-US"/>
                    </w:rPr>
                    <w:t xml:space="preserve"> </w:t>
                  </w:r>
                  <w:r w:rsidR="00432551" w:rsidRPr="00FC3FCC">
                    <w:rPr>
                      <w:rFonts w:cs="Calibri"/>
                      <w:b/>
                      <w:sz w:val="15"/>
                      <w:szCs w:val="15"/>
                      <w:lang w:val="en-US"/>
                    </w:rPr>
                    <w:t xml:space="preserve">RUSSIAN UNIVERSITIES IN JANUARY 2013 </w:t>
                  </w:r>
                  <w:r w:rsidR="00432551">
                    <w:rPr>
                      <w:b/>
                      <w:sz w:val="15"/>
                      <w:szCs w:val="15"/>
                      <w:lang w:val="en-US"/>
                    </w:rPr>
                    <w:t>AND</w:t>
                  </w:r>
                  <w:r w:rsidRPr="00432551">
                    <w:rPr>
                      <w:b/>
                      <w:sz w:val="15"/>
                      <w:szCs w:val="15"/>
                      <w:lang w:val="en-US"/>
                    </w:rPr>
                    <w:t xml:space="preserve"> </w:t>
                  </w:r>
                  <w:r w:rsidRPr="00432551">
                    <w:rPr>
                      <w:b/>
                      <w:color w:val="C00000"/>
                      <w:sz w:val="15"/>
                      <w:szCs w:val="15"/>
                      <w:lang w:val="en-US"/>
                    </w:rPr>
                    <w:t>99</w:t>
                  </w:r>
                  <w:r w:rsidRPr="00432551">
                    <w:rPr>
                      <w:b/>
                      <w:sz w:val="15"/>
                      <w:szCs w:val="15"/>
                      <w:lang w:val="en-US"/>
                    </w:rPr>
                    <w:t xml:space="preserve"> </w:t>
                  </w:r>
                  <w:r w:rsidR="00432551" w:rsidRPr="00FC3FCC">
                    <w:rPr>
                      <w:rFonts w:cs="Calibri"/>
                      <w:b/>
                      <w:sz w:val="15"/>
                      <w:szCs w:val="15"/>
                      <w:lang w:val="en-US"/>
                    </w:rPr>
                    <w:t>IN JANUARY 2014 RANKING</w:t>
                  </w:r>
                  <w:r w:rsidR="00432551">
                    <w:rPr>
                      <w:rFonts w:cs="Calibri"/>
                      <w:b/>
                      <w:sz w:val="15"/>
                      <w:szCs w:val="15"/>
                      <w:lang w:val="en-US"/>
                    </w:rPr>
                    <w:t xml:space="preserve">; </w:t>
                  </w:r>
                </w:p>
                <w:p w:rsidR="001C60A3" w:rsidRPr="00A905D4" w:rsidRDefault="00C536D2" w:rsidP="001C60A3">
                  <w:pPr>
                    <w:spacing w:after="0" w:line="240" w:lineRule="auto"/>
                    <w:rPr>
                      <w:rFonts w:cs="Calibri"/>
                      <w:b/>
                      <w:sz w:val="15"/>
                      <w:szCs w:val="15"/>
                      <w:lang w:val="en-US"/>
                    </w:rPr>
                  </w:pPr>
                  <w:r w:rsidRPr="001C60A3">
                    <w:rPr>
                      <w:b/>
                      <w:sz w:val="15"/>
                      <w:szCs w:val="15"/>
                      <w:lang w:val="en-US"/>
                    </w:rPr>
                    <w:t xml:space="preserve">- </w:t>
                  </w:r>
                  <w:r w:rsidR="001C60A3" w:rsidRPr="00770CB5">
                    <w:rPr>
                      <w:rFonts w:cs="Calibri"/>
                      <w:b/>
                      <w:sz w:val="15"/>
                      <w:szCs w:val="15"/>
                      <w:lang w:val="en-US"/>
                    </w:rPr>
                    <w:t>DECREASE</w:t>
                  </w:r>
                  <w:r w:rsidR="001C60A3" w:rsidRPr="001C60A3">
                    <w:rPr>
                      <w:rFonts w:cs="Calibri"/>
                      <w:b/>
                      <w:sz w:val="15"/>
                      <w:szCs w:val="15"/>
                      <w:lang w:val="en-US"/>
                    </w:rPr>
                    <w:t xml:space="preserve"> </w:t>
                  </w:r>
                  <w:r w:rsidR="001C60A3" w:rsidRPr="00770CB5">
                    <w:rPr>
                      <w:rFonts w:cs="Calibri"/>
                      <w:b/>
                      <w:sz w:val="15"/>
                      <w:szCs w:val="15"/>
                      <w:lang w:val="en-US"/>
                    </w:rPr>
                    <w:t>IN</w:t>
                  </w:r>
                  <w:r w:rsidR="001C60A3" w:rsidRPr="001C60A3">
                    <w:rPr>
                      <w:rFonts w:cs="Calibri"/>
                      <w:b/>
                      <w:sz w:val="15"/>
                      <w:szCs w:val="15"/>
                      <w:lang w:val="en-US"/>
                    </w:rPr>
                    <w:t xml:space="preserve"> </w:t>
                  </w:r>
                  <w:r w:rsidR="001C60A3" w:rsidRPr="00770CB5">
                    <w:rPr>
                      <w:rFonts w:cs="Calibri"/>
                      <w:b/>
                      <w:sz w:val="15"/>
                      <w:szCs w:val="15"/>
                      <w:lang w:val="en-US"/>
                    </w:rPr>
                    <w:t>THE</w:t>
                  </w:r>
                  <w:r w:rsidR="001C60A3" w:rsidRPr="001C60A3">
                    <w:rPr>
                      <w:rFonts w:cs="Calibri"/>
                      <w:b/>
                      <w:sz w:val="15"/>
                      <w:szCs w:val="15"/>
                      <w:lang w:val="en-US"/>
                    </w:rPr>
                    <w:t xml:space="preserve"> </w:t>
                  </w:r>
                  <w:r w:rsidR="001C60A3" w:rsidRPr="00770CB5">
                    <w:rPr>
                      <w:rFonts w:cs="Calibri"/>
                      <w:b/>
                      <w:sz w:val="15"/>
                      <w:szCs w:val="15"/>
                      <w:lang w:val="en-US"/>
                    </w:rPr>
                    <w:t>NUMBER</w:t>
                  </w:r>
                  <w:r w:rsidR="001C60A3" w:rsidRPr="001C60A3">
                    <w:rPr>
                      <w:rFonts w:cs="Calibri"/>
                      <w:b/>
                      <w:sz w:val="15"/>
                      <w:szCs w:val="15"/>
                      <w:lang w:val="en-US"/>
                    </w:rPr>
                    <w:t xml:space="preserve"> </w:t>
                  </w:r>
                  <w:r w:rsidR="001C60A3" w:rsidRPr="00770CB5">
                    <w:rPr>
                      <w:rFonts w:cs="Calibri"/>
                      <w:b/>
                      <w:sz w:val="15"/>
                      <w:szCs w:val="15"/>
                      <w:lang w:val="en-US"/>
                    </w:rPr>
                    <w:t>OF</w:t>
                  </w:r>
                  <w:r w:rsidR="001C60A3" w:rsidRPr="001C60A3">
                    <w:rPr>
                      <w:rFonts w:cs="Calibri"/>
                      <w:b/>
                      <w:sz w:val="15"/>
                      <w:szCs w:val="15"/>
                      <w:lang w:val="en-US"/>
                    </w:rPr>
                    <w:t xml:space="preserve"> </w:t>
                  </w:r>
                  <w:r w:rsidR="001C60A3" w:rsidRPr="00770CB5">
                    <w:rPr>
                      <w:rFonts w:cs="Calibri"/>
                      <w:b/>
                      <w:sz w:val="15"/>
                      <w:szCs w:val="15"/>
                      <w:lang w:val="en-US"/>
                    </w:rPr>
                    <w:t>UNIVERSITIES</w:t>
                  </w:r>
                  <w:r w:rsidR="001C60A3" w:rsidRPr="001C60A3">
                    <w:rPr>
                      <w:rFonts w:cs="Calibri"/>
                      <w:b/>
                      <w:sz w:val="15"/>
                      <w:szCs w:val="15"/>
                      <w:lang w:val="en-US"/>
                    </w:rPr>
                    <w:t xml:space="preserve"> </w:t>
                  </w:r>
                  <w:proofErr w:type="gramStart"/>
                  <w:r w:rsidR="001C60A3">
                    <w:rPr>
                      <w:rFonts w:cs="Calibri"/>
                      <w:b/>
                      <w:sz w:val="15"/>
                      <w:szCs w:val="15"/>
                      <w:lang w:val="en-US"/>
                    </w:rPr>
                    <w:t>IN</w:t>
                  </w:r>
                  <w:r w:rsidR="001C60A3" w:rsidRPr="001C60A3">
                    <w:rPr>
                      <w:b/>
                      <w:sz w:val="15"/>
                      <w:szCs w:val="15"/>
                      <w:lang w:val="en-US"/>
                    </w:rPr>
                    <w:t xml:space="preserve">  </w:t>
                  </w:r>
                  <w:r w:rsidRPr="001C60A3">
                    <w:rPr>
                      <w:b/>
                      <w:sz w:val="15"/>
                      <w:szCs w:val="15"/>
                      <w:lang w:val="en-US"/>
                    </w:rPr>
                    <w:t>2014</w:t>
                  </w:r>
                  <w:proofErr w:type="gramEnd"/>
                  <w:r w:rsidRPr="001C60A3">
                    <w:rPr>
                      <w:b/>
                      <w:sz w:val="15"/>
                      <w:szCs w:val="15"/>
                      <w:lang w:val="en-US"/>
                    </w:rPr>
                    <w:t xml:space="preserve">   </w:t>
                  </w:r>
                  <w:r w:rsidR="001C60A3" w:rsidRPr="001C60A3">
                    <w:rPr>
                      <w:b/>
                      <w:sz w:val="15"/>
                      <w:szCs w:val="15"/>
                      <w:lang w:val="en-US"/>
                    </w:rPr>
                    <w:t>(</w:t>
                  </w:r>
                  <w:r w:rsidRPr="001C60A3">
                    <w:rPr>
                      <w:b/>
                      <w:sz w:val="15"/>
                      <w:szCs w:val="15"/>
                      <w:lang w:val="en-US"/>
                    </w:rPr>
                    <w:t xml:space="preserve"> 43%) </w:t>
                  </w:r>
                  <w:r w:rsidR="001C60A3" w:rsidRPr="00770CB5">
                    <w:rPr>
                      <w:rFonts w:cs="Calibri"/>
                      <w:b/>
                      <w:sz w:val="15"/>
                      <w:szCs w:val="15"/>
                      <w:lang w:val="en-US"/>
                    </w:rPr>
                    <w:t xml:space="preserve">IS </w:t>
                  </w:r>
                  <w:r w:rsidR="001C60A3" w:rsidRPr="00391EBD">
                    <w:rPr>
                      <w:rStyle w:val="hps"/>
                      <w:rFonts w:cs="Calibri"/>
                      <w:b/>
                      <w:color w:val="222222"/>
                      <w:sz w:val="15"/>
                      <w:szCs w:val="15"/>
                      <w:lang w:val="en-US"/>
                    </w:rPr>
                    <w:t>CAUSED BY DETERIORATION OF</w:t>
                  </w:r>
                  <w:r w:rsidR="001C60A3" w:rsidRPr="00391EBD">
                    <w:rPr>
                      <w:rFonts w:cs="Calibri"/>
                      <w:b/>
                      <w:color w:val="222222"/>
                      <w:sz w:val="15"/>
                      <w:szCs w:val="15"/>
                      <w:lang w:val="en-US"/>
                    </w:rPr>
                    <w:t xml:space="preserve"> </w:t>
                  </w:r>
                  <w:r w:rsidR="001C60A3" w:rsidRPr="00391EBD">
                    <w:rPr>
                      <w:rStyle w:val="hps"/>
                      <w:rFonts w:cs="Calibri"/>
                      <w:b/>
                      <w:color w:val="222222"/>
                      <w:sz w:val="15"/>
                      <w:szCs w:val="15"/>
                      <w:lang w:val="en-US"/>
                    </w:rPr>
                    <w:t>POSITION IN ALL</w:t>
                  </w:r>
                  <w:r w:rsidR="001C60A3" w:rsidRPr="00391EBD">
                    <w:rPr>
                      <w:rFonts w:cs="Calibri"/>
                      <w:b/>
                      <w:color w:val="222222"/>
                      <w:sz w:val="15"/>
                      <w:szCs w:val="15"/>
                      <w:lang w:val="en-US"/>
                    </w:rPr>
                    <w:t xml:space="preserve"> </w:t>
                  </w:r>
                  <w:r w:rsidR="001C60A3" w:rsidRPr="00391EBD">
                    <w:rPr>
                      <w:rStyle w:val="hps"/>
                      <w:rFonts w:cs="Calibri"/>
                      <w:b/>
                      <w:color w:val="222222"/>
                      <w:sz w:val="15"/>
                      <w:szCs w:val="15"/>
                      <w:lang w:val="en-US"/>
                    </w:rPr>
                    <w:t xml:space="preserve">FEDERAL </w:t>
                  </w:r>
                  <w:proofErr w:type="gramStart"/>
                  <w:r w:rsidR="001C60A3" w:rsidRPr="00391EBD">
                    <w:rPr>
                      <w:rStyle w:val="hps"/>
                      <w:rFonts w:cs="Calibri"/>
                      <w:b/>
                      <w:color w:val="222222"/>
                      <w:sz w:val="15"/>
                      <w:szCs w:val="15"/>
                      <w:lang w:val="en-US"/>
                    </w:rPr>
                    <w:t>DISTRICTS</w:t>
                  </w:r>
                  <w:r w:rsidR="001C60A3" w:rsidRPr="00391EBD">
                    <w:rPr>
                      <w:rFonts w:cs="Calibri"/>
                      <w:b/>
                      <w:color w:val="222222"/>
                      <w:sz w:val="15"/>
                      <w:szCs w:val="15"/>
                      <w:lang w:val="en-US"/>
                    </w:rPr>
                    <w:t xml:space="preserve">  </w:t>
                  </w:r>
                  <w:r w:rsidR="001C60A3" w:rsidRPr="00391EBD">
                    <w:rPr>
                      <w:rStyle w:val="hps"/>
                      <w:rFonts w:cs="Calibri"/>
                      <w:b/>
                      <w:color w:val="222222"/>
                      <w:sz w:val="15"/>
                      <w:szCs w:val="15"/>
                      <w:lang w:val="en-US"/>
                    </w:rPr>
                    <w:t>INCLUDING</w:t>
                  </w:r>
                  <w:proofErr w:type="gramEnd"/>
                  <w:r w:rsidR="001C60A3" w:rsidRPr="00391EBD">
                    <w:rPr>
                      <w:rStyle w:val="hps"/>
                      <w:rFonts w:cs="Calibri"/>
                      <w:b/>
                      <w:color w:val="222222"/>
                      <w:sz w:val="15"/>
                      <w:szCs w:val="15"/>
                      <w:lang w:val="en-US"/>
                    </w:rPr>
                    <w:t xml:space="preserve"> MOSCOW</w:t>
                  </w:r>
                  <w:r w:rsidR="00C21EFB" w:rsidRPr="00391EBD">
                    <w:rPr>
                      <w:rStyle w:val="hps"/>
                      <w:rFonts w:cs="Calibri"/>
                      <w:b/>
                      <w:color w:val="222222"/>
                      <w:sz w:val="15"/>
                      <w:szCs w:val="15"/>
                      <w:lang w:val="en-US"/>
                    </w:rPr>
                    <w:t>;</w:t>
                  </w:r>
                  <w:r w:rsidR="001C60A3" w:rsidRPr="00391EBD">
                    <w:rPr>
                      <w:rStyle w:val="hps"/>
                      <w:rFonts w:cs="Calibri"/>
                      <w:b/>
                      <w:color w:val="222222"/>
                      <w:sz w:val="15"/>
                      <w:szCs w:val="15"/>
                      <w:lang w:val="en-US"/>
                    </w:rPr>
                    <w:t xml:space="preserve"> </w:t>
                  </w:r>
                  <w:r w:rsidR="001C60A3" w:rsidRPr="00770CB5">
                    <w:rPr>
                      <w:rFonts w:cs="Calibri"/>
                      <w:b/>
                      <w:sz w:val="15"/>
                      <w:szCs w:val="15"/>
                      <w:lang w:val="en-US"/>
                    </w:rPr>
                    <w:t xml:space="preserve"> </w:t>
                  </w:r>
                </w:p>
                <w:p w:rsidR="00C536D2" w:rsidRPr="00C21EFB" w:rsidRDefault="00C536D2" w:rsidP="001C60A3">
                  <w:pPr>
                    <w:spacing w:after="0" w:line="240" w:lineRule="auto"/>
                    <w:rPr>
                      <w:b/>
                      <w:sz w:val="15"/>
                      <w:szCs w:val="15"/>
                      <w:lang w:val="en-US"/>
                    </w:rPr>
                  </w:pPr>
                  <w:r w:rsidRPr="00C21EFB">
                    <w:rPr>
                      <w:b/>
                      <w:sz w:val="15"/>
                      <w:szCs w:val="15"/>
                      <w:lang w:val="en-US"/>
                    </w:rPr>
                    <w:t xml:space="preserve">- </w:t>
                  </w:r>
                  <w:r w:rsidR="00C21EFB" w:rsidRPr="00FD2394">
                    <w:rPr>
                      <w:rFonts w:cs="Calibri"/>
                      <w:b/>
                      <w:color w:val="222222"/>
                      <w:sz w:val="15"/>
                      <w:szCs w:val="15"/>
                      <w:lang w:val="en-US"/>
                    </w:rPr>
                    <w:t xml:space="preserve">ESPECIALLY THE NUMBER OF UNIVERSITIES IN THE SIBERIAN AND NORTHWEST </w:t>
                  </w:r>
                  <w:proofErr w:type="gramStart"/>
                  <w:r w:rsidR="00C21EFB" w:rsidRPr="00FD2394">
                    <w:rPr>
                      <w:rFonts w:cs="Calibri"/>
                      <w:b/>
                      <w:color w:val="222222"/>
                      <w:sz w:val="15"/>
                      <w:szCs w:val="15"/>
                      <w:lang w:val="en-US"/>
                    </w:rPr>
                    <w:t xml:space="preserve">DISTRICTS </w:t>
                  </w:r>
                  <w:r w:rsidR="00C21EFB">
                    <w:rPr>
                      <w:rFonts w:cs="Calibri"/>
                      <w:b/>
                      <w:color w:val="222222"/>
                      <w:sz w:val="15"/>
                      <w:szCs w:val="15"/>
                      <w:lang w:val="en-US"/>
                    </w:rPr>
                    <w:t xml:space="preserve"> HAS</w:t>
                  </w:r>
                  <w:proofErr w:type="gramEnd"/>
                  <w:r w:rsidR="00C21EFB">
                    <w:rPr>
                      <w:rFonts w:cs="Calibri"/>
                      <w:b/>
                      <w:color w:val="222222"/>
                      <w:sz w:val="15"/>
                      <w:szCs w:val="15"/>
                      <w:lang w:val="en-US"/>
                    </w:rPr>
                    <w:t xml:space="preserve"> </w:t>
                  </w:r>
                  <w:r w:rsidR="00C21EFB" w:rsidRPr="00FD2394">
                    <w:rPr>
                      <w:rFonts w:cs="Calibri"/>
                      <w:b/>
                      <w:color w:val="222222"/>
                      <w:sz w:val="15"/>
                      <w:szCs w:val="15"/>
                      <w:lang w:val="en-US"/>
                    </w:rPr>
                    <w:t>DECREASED</w:t>
                  </w:r>
                  <w:r w:rsidR="00C21EFB">
                    <w:rPr>
                      <w:rFonts w:cs="Calibri"/>
                      <w:b/>
                      <w:color w:val="222222"/>
                      <w:sz w:val="15"/>
                      <w:szCs w:val="15"/>
                      <w:lang w:val="en-US"/>
                    </w:rPr>
                    <w:t xml:space="preserve">: </w:t>
                  </w:r>
                  <w:r w:rsidR="00C21EFB" w:rsidRPr="00FD2394">
                    <w:rPr>
                      <w:rFonts w:cs="Calibri"/>
                      <w:b/>
                      <w:color w:val="222222"/>
                      <w:sz w:val="15"/>
                      <w:szCs w:val="15"/>
                      <w:lang w:val="en-US"/>
                    </w:rPr>
                    <w:t>14 UNIVERSITIES</w:t>
                  </w:r>
                  <w:r w:rsidR="00C21EFB">
                    <w:rPr>
                      <w:rFonts w:cs="Calibri"/>
                      <w:b/>
                      <w:color w:val="222222"/>
                      <w:sz w:val="15"/>
                      <w:szCs w:val="15"/>
                      <w:lang w:val="en-US"/>
                    </w:rPr>
                    <w:t xml:space="preserve"> IN EACH.</w:t>
                  </w:r>
                </w:p>
              </w:txbxContent>
            </v:textbox>
          </v:shape>
        </w:pict>
      </w:r>
      <w:r>
        <w:rPr>
          <w:noProof/>
          <w:lang w:eastAsia="ru-RU"/>
        </w:rPr>
        <w:pict>
          <v:shape id="_x0000_s1095" type="#_x0000_t62" style="position:absolute;margin-left:-29.25pt;margin-top:159.75pt;width:133.85pt;height:125.3pt;z-index:251676672" adj="20212,3413" strokeweight="1pt">
            <v:stroke dashstyle="dash"/>
            <v:shadow color="#868686"/>
            <v:textbox style="mso-next-textbox:#_x0000_s1095">
              <w:txbxContent>
                <w:p w:rsidR="00A905D4" w:rsidRDefault="00C536D2" w:rsidP="00A905D4">
                  <w:pPr>
                    <w:spacing w:after="0" w:line="240" w:lineRule="auto"/>
                    <w:rPr>
                      <w:rFonts w:cs="Calibri"/>
                      <w:b/>
                      <w:sz w:val="15"/>
                      <w:szCs w:val="15"/>
                      <w:lang w:val="en-US"/>
                    </w:rPr>
                  </w:pPr>
                  <w:r w:rsidRPr="00810DE0">
                    <w:rPr>
                      <w:b/>
                      <w:sz w:val="16"/>
                      <w:szCs w:val="16"/>
                      <w:lang w:val="en-US"/>
                    </w:rPr>
                    <w:t xml:space="preserve">- </w:t>
                  </w:r>
                  <w:r w:rsidR="00432551" w:rsidRPr="00FC3FCC">
                    <w:rPr>
                      <w:rFonts w:cs="Calibri"/>
                      <w:b/>
                      <w:sz w:val="15"/>
                      <w:szCs w:val="15"/>
                      <w:lang w:val="en-US"/>
                    </w:rPr>
                    <w:t>AMONG THE TOP 3000 UNIVERSITIES OF THE WORLD</w:t>
                  </w:r>
                  <w:r w:rsidR="00432551" w:rsidRPr="00432551">
                    <w:rPr>
                      <w:rFonts w:cs="Calibri"/>
                      <w:b/>
                      <w:sz w:val="15"/>
                      <w:szCs w:val="15"/>
                      <w:lang w:val="en-US"/>
                    </w:rPr>
                    <w:t xml:space="preserve"> </w:t>
                  </w:r>
                  <w:r w:rsidR="00432551">
                    <w:rPr>
                      <w:rFonts w:cs="Calibri"/>
                      <w:b/>
                      <w:sz w:val="15"/>
                      <w:szCs w:val="15"/>
                      <w:lang w:val="en-US"/>
                    </w:rPr>
                    <w:t>THERE ARE</w:t>
                  </w:r>
                  <w:r w:rsidR="00432551" w:rsidRPr="00FC3FCC">
                    <w:rPr>
                      <w:rFonts w:cs="Calibri"/>
                      <w:b/>
                      <w:color w:val="FF0000"/>
                      <w:sz w:val="15"/>
                      <w:szCs w:val="15"/>
                      <w:lang w:val="en-US"/>
                    </w:rPr>
                    <w:t xml:space="preserve"> </w:t>
                  </w:r>
                  <w:r w:rsidR="00810DE0" w:rsidRPr="00FC3FCC">
                    <w:rPr>
                      <w:rFonts w:cs="Calibri"/>
                      <w:b/>
                      <w:color w:val="FF0000"/>
                      <w:sz w:val="15"/>
                      <w:szCs w:val="15"/>
                      <w:lang w:val="en-US"/>
                    </w:rPr>
                    <w:t xml:space="preserve">88 </w:t>
                  </w:r>
                  <w:r w:rsidR="00810DE0" w:rsidRPr="00FC3FCC">
                    <w:rPr>
                      <w:rFonts w:cs="Calibri"/>
                      <w:b/>
                      <w:sz w:val="15"/>
                      <w:szCs w:val="15"/>
                      <w:lang w:val="en-US"/>
                    </w:rPr>
                    <w:t xml:space="preserve">RUSSIAN UNIVERSITIES IN JANUARY 2013 RANKING AND </w:t>
                  </w:r>
                  <w:r w:rsidR="00810DE0" w:rsidRPr="00FC3FCC">
                    <w:rPr>
                      <w:rFonts w:cs="Calibri"/>
                      <w:b/>
                      <w:color w:val="FF0000"/>
                      <w:sz w:val="15"/>
                      <w:szCs w:val="15"/>
                      <w:lang w:val="en-US"/>
                    </w:rPr>
                    <w:t>58</w:t>
                  </w:r>
                  <w:r w:rsidR="00810DE0" w:rsidRPr="00FC3FCC">
                    <w:rPr>
                      <w:rFonts w:cs="Calibri"/>
                      <w:b/>
                      <w:sz w:val="15"/>
                      <w:szCs w:val="15"/>
                      <w:lang w:val="en-US"/>
                    </w:rPr>
                    <w:t xml:space="preserve"> IN JANUARY 2014 RANKING</w:t>
                  </w:r>
                  <w:r w:rsidR="00A905D4">
                    <w:rPr>
                      <w:rFonts w:cs="Calibri"/>
                      <w:b/>
                      <w:sz w:val="15"/>
                      <w:szCs w:val="15"/>
                      <w:lang w:val="en-US"/>
                    </w:rPr>
                    <w:t xml:space="preserve">; </w:t>
                  </w:r>
                </w:p>
                <w:p w:rsidR="00A905D4" w:rsidRPr="00A905D4" w:rsidRDefault="00A905D4" w:rsidP="00A905D4">
                  <w:pPr>
                    <w:spacing w:after="0" w:line="240" w:lineRule="auto"/>
                    <w:rPr>
                      <w:rFonts w:cs="Calibri"/>
                      <w:b/>
                      <w:sz w:val="15"/>
                      <w:szCs w:val="15"/>
                      <w:lang w:val="en-US"/>
                    </w:rPr>
                  </w:pPr>
                  <w:r>
                    <w:rPr>
                      <w:rFonts w:cs="Calibri"/>
                      <w:b/>
                      <w:sz w:val="15"/>
                      <w:szCs w:val="15"/>
                      <w:lang w:val="en-US"/>
                    </w:rPr>
                    <w:t>-</w:t>
                  </w:r>
                  <w:r w:rsidRPr="00770CB5">
                    <w:rPr>
                      <w:rFonts w:cs="Calibri"/>
                      <w:b/>
                      <w:sz w:val="15"/>
                      <w:szCs w:val="15"/>
                      <w:lang w:val="en-US"/>
                    </w:rPr>
                    <w:t xml:space="preserve">DECREASE IN THE NUMBER OF UNIVERSITIES IN THE TOP 3000 IS </w:t>
                  </w:r>
                  <w:r w:rsidRPr="00391EBD">
                    <w:rPr>
                      <w:rStyle w:val="hps"/>
                      <w:rFonts w:cs="Calibri"/>
                      <w:b/>
                      <w:color w:val="222222"/>
                      <w:sz w:val="15"/>
                      <w:szCs w:val="15"/>
                      <w:lang w:val="en-US"/>
                    </w:rPr>
                    <w:t>CAUSED BY DETERIORATION OF</w:t>
                  </w:r>
                  <w:r w:rsidRPr="00391EBD">
                    <w:rPr>
                      <w:rFonts w:cs="Calibri"/>
                      <w:b/>
                      <w:color w:val="222222"/>
                      <w:sz w:val="15"/>
                      <w:szCs w:val="15"/>
                      <w:lang w:val="en-US"/>
                    </w:rPr>
                    <w:t xml:space="preserve"> </w:t>
                  </w:r>
                  <w:r w:rsidRPr="00391EBD">
                    <w:rPr>
                      <w:rStyle w:val="hps"/>
                      <w:rFonts w:cs="Calibri"/>
                      <w:b/>
                      <w:color w:val="222222"/>
                      <w:sz w:val="15"/>
                      <w:szCs w:val="15"/>
                      <w:lang w:val="en-US"/>
                    </w:rPr>
                    <w:t>POSITION IN ALL</w:t>
                  </w:r>
                  <w:r w:rsidRPr="00391EBD">
                    <w:rPr>
                      <w:rFonts w:cs="Calibri"/>
                      <w:b/>
                      <w:color w:val="222222"/>
                      <w:sz w:val="15"/>
                      <w:szCs w:val="15"/>
                      <w:lang w:val="en-US"/>
                    </w:rPr>
                    <w:t xml:space="preserve"> </w:t>
                  </w:r>
                  <w:r w:rsidRPr="00391EBD">
                    <w:rPr>
                      <w:rStyle w:val="hps"/>
                      <w:rFonts w:cs="Calibri"/>
                      <w:b/>
                      <w:color w:val="222222"/>
                      <w:sz w:val="15"/>
                      <w:szCs w:val="15"/>
                      <w:lang w:val="en-US"/>
                    </w:rPr>
                    <w:t xml:space="preserve">FEDERAL </w:t>
                  </w:r>
                  <w:proofErr w:type="gramStart"/>
                  <w:r w:rsidRPr="00391EBD">
                    <w:rPr>
                      <w:rStyle w:val="hps"/>
                      <w:rFonts w:cs="Calibri"/>
                      <w:b/>
                      <w:color w:val="222222"/>
                      <w:sz w:val="15"/>
                      <w:szCs w:val="15"/>
                      <w:lang w:val="en-US"/>
                    </w:rPr>
                    <w:t>DISTRICTS</w:t>
                  </w:r>
                  <w:r w:rsidRPr="00391EBD">
                    <w:rPr>
                      <w:rFonts w:cs="Calibri"/>
                      <w:b/>
                      <w:color w:val="222222"/>
                      <w:sz w:val="15"/>
                      <w:szCs w:val="15"/>
                      <w:lang w:val="en-US"/>
                    </w:rPr>
                    <w:t xml:space="preserve"> </w:t>
                  </w:r>
                  <w:r w:rsidR="001C60A3" w:rsidRPr="00391EBD">
                    <w:rPr>
                      <w:rFonts w:cs="Calibri"/>
                      <w:b/>
                      <w:color w:val="222222"/>
                      <w:sz w:val="15"/>
                      <w:szCs w:val="15"/>
                      <w:lang w:val="en-US"/>
                    </w:rPr>
                    <w:t xml:space="preserve"> </w:t>
                  </w:r>
                  <w:r w:rsidRPr="00391EBD">
                    <w:rPr>
                      <w:rStyle w:val="hps"/>
                      <w:rFonts w:cs="Calibri"/>
                      <w:b/>
                      <w:color w:val="222222"/>
                      <w:sz w:val="15"/>
                      <w:szCs w:val="15"/>
                      <w:lang w:val="en-US"/>
                    </w:rPr>
                    <w:t>EXCEPT</w:t>
                  </w:r>
                  <w:proofErr w:type="gramEnd"/>
                  <w:r w:rsidRPr="00391EBD">
                    <w:rPr>
                      <w:rStyle w:val="hps"/>
                      <w:rFonts w:cs="Calibri"/>
                      <w:b/>
                      <w:color w:val="222222"/>
                      <w:sz w:val="15"/>
                      <w:szCs w:val="15"/>
                      <w:lang w:val="en-US"/>
                    </w:rPr>
                    <w:t xml:space="preserve">  MOSCOW </w:t>
                  </w:r>
                  <w:r w:rsidRPr="00770CB5">
                    <w:rPr>
                      <w:rFonts w:cs="Calibri"/>
                      <w:b/>
                      <w:sz w:val="15"/>
                      <w:szCs w:val="15"/>
                      <w:lang w:val="en-US"/>
                    </w:rPr>
                    <w:t xml:space="preserve"> </w:t>
                  </w:r>
                </w:p>
                <w:p w:rsidR="00C536D2" w:rsidRPr="00391EBD" w:rsidRDefault="00C536D2" w:rsidP="00A905D4">
                  <w:pPr>
                    <w:spacing w:after="0" w:line="240" w:lineRule="auto"/>
                    <w:rPr>
                      <w:b/>
                      <w:sz w:val="15"/>
                      <w:szCs w:val="15"/>
                      <w:lang w:val="en-US"/>
                    </w:rPr>
                  </w:pPr>
                </w:p>
              </w:txbxContent>
            </v:textbox>
          </v:shape>
        </w:pict>
      </w:r>
      <w:r>
        <w:rPr>
          <w:noProof/>
          <w:lang w:eastAsia="ru-RU"/>
        </w:rPr>
        <w:pict>
          <v:shape id="_x0000_s1098" type="#_x0000_t62" style="position:absolute;margin-left:427.9pt;margin-top:28.95pt;width:126.35pt;height:217.7pt;z-index:251679744" adj="-3291,16669" strokeweight="1pt">
            <v:fill r:id="rId36" o:title="Голубая тисненая бумага" type="tile"/>
            <v:stroke dashstyle="dash"/>
            <v:shadow on="t" color="#868686" opacity=".5" offset="-6pt,6pt"/>
            <v:textbox style="mso-next-textbox:#_x0000_s1098">
              <w:txbxContent>
                <w:p w:rsidR="00796385" w:rsidRPr="00552039" w:rsidRDefault="00796385" w:rsidP="008472A8">
                  <w:pPr>
                    <w:spacing w:after="0" w:line="240" w:lineRule="auto"/>
                    <w:rPr>
                      <w:rFonts w:cs="Calibri"/>
                      <w:b/>
                      <w:sz w:val="15"/>
                      <w:szCs w:val="15"/>
                      <w:lang w:val="en-US"/>
                    </w:rPr>
                  </w:pPr>
                  <w:r w:rsidRPr="00552039">
                    <w:rPr>
                      <w:rFonts w:cs="Calibri"/>
                      <w:b/>
                      <w:sz w:val="15"/>
                      <w:szCs w:val="15"/>
                      <w:lang w:val="en-US"/>
                    </w:rPr>
                    <w:t>T</w:t>
                  </w:r>
                  <w:r>
                    <w:rPr>
                      <w:rFonts w:cs="Calibri"/>
                      <w:b/>
                      <w:sz w:val="15"/>
                      <w:szCs w:val="15"/>
                      <w:lang w:val="en-US"/>
                    </w:rPr>
                    <w:t>HE DISTRIBUTION OF</w:t>
                  </w:r>
                  <w:r w:rsidRPr="00552039">
                    <w:rPr>
                      <w:rFonts w:cs="Calibri"/>
                      <w:b/>
                      <w:sz w:val="15"/>
                      <w:szCs w:val="15"/>
                      <w:lang w:val="en-US"/>
                    </w:rPr>
                    <w:t xml:space="preserve"> T</w:t>
                  </w:r>
                  <w:r>
                    <w:rPr>
                      <w:rFonts w:cs="Calibri"/>
                      <w:b/>
                      <w:sz w:val="15"/>
                      <w:szCs w:val="15"/>
                      <w:lang w:val="en-US"/>
                    </w:rPr>
                    <w:t>HE</w:t>
                  </w:r>
                  <w:r w:rsidRPr="00552039">
                    <w:rPr>
                      <w:rFonts w:cs="Calibri"/>
                      <w:b/>
                      <w:sz w:val="15"/>
                      <w:szCs w:val="15"/>
                      <w:lang w:val="en-US"/>
                    </w:rPr>
                    <w:t xml:space="preserve"> BEST RUSSIAN UNIVERSITIES BY FEDERAL DISTRICTS (2013-2014) INDICATES </w:t>
                  </w:r>
                  <w:r>
                    <w:rPr>
                      <w:rFonts w:cs="Calibri"/>
                      <w:b/>
                      <w:sz w:val="15"/>
                      <w:szCs w:val="15"/>
                      <w:lang w:val="en-US"/>
                    </w:rPr>
                    <w:t>THE</w:t>
                  </w:r>
                  <w:r w:rsidRPr="00552039">
                    <w:rPr>
                      <w:rFonts w:cs="Calibri"/>
                      <w:b/>
                      <w:sz w:val="15"/>
                      <w:szCs w:val="15"/>
                      <w:lang w:val="en-US"/>
                    </w:rPr>
                    <w:t xml:space="preserve"> CRUCIAL ROLE </w:t>
                  </w:r>
                  <w:r>
                    <w:rPr>
                      <w:rFonts w:cs="Calibri"/>
                      <w:b/>
                      <w:sz w:val="15"/>
                      <w:szCs w:val="15"/>
                      <w:lang w:val="en-US"/>
                    </w:rPr>
                    <w:t xml:space="preserve">OF </w:t>
                  </w:r>
                  <w:r w:rsidRPr="00552039">
                    <w:rPr>
                      <w:rFonts w:cs="Calibri"/>
                      <w:b/>
                      <w:sz w:val="15"/>
                      <w:szCs w:val="15"/>
                      <w:lang w:val="en-US"/>
                    </w:rPr>
                    <w:t>REGIONAL UNIVERSITIES IN ACHIEVING A HIGH RANKING RESULTS.</w:t>
                  </w:r>
                </w:p>
                <w:p w:rsidR="009910F6" w:rsidRPr="0014757A" w:rsidRDefault="009910F6" w:rsidP="008472A8">
                  <w:pPr>
                    <w:spacing w:after="0" w:line="240" w:lineRule="auto"/>
                    <w:rPr>
                      <w:rFonts w:cs="Calibri"/>
                      <w:b/>
                      <w:sz w:val="15"/>
                      <w:szCs w:val="15"/>
                      <w:lang w:val="en-US"/>
                    </w:rPr>
                  </w:pPr>
                  <w:r w:rsidRPr="0014757A">
                    <w:rPr>
                      <w:rFonts w:cs="Calibri"/>
                      <w:b/>
                      <w:sz w:val="15"/>
                      <w:szCs w:val="15"/>
                      <w:lang w:val="en-US"/>
                    </w:rPr>
                    <w:t>THE NUMBER OF UNIVERSITIES IN SIBERIAN AND VOLGA DISTRICTS THAT WERE AMONG THE BEST UNIVERSITIES IN THE WORLD IS SLIGHTLY LESS THAN IN MOSCOW, AT A MUCH LOWER PROPORTION OF DISTRICT UNIVERSITIES IN THE TOTAL NUMBER OF RUSSIAN UNIVERSITIES (10% AND 15% RESPECTIVELY, COMPARED WITH 24% OF MOSCOW UNIVERSITIES).</w:t>
                  </w:r>
                </w:p>
                <w:p w:rsidR="009910F6" w:rsidRPr="0014757A" w:rsidRDefault="009910F6" w:rsidP="009910F6">
                  <w:pPr>
                    <w:spacing w:after="0" w:line="240" w:lineRule="auto"/>
                    <w:jc w:val="center"/>
                    <w:rPr>
                      <w:rFonts w:cs="Calibri"/>
                      <w:sz w:val="15"/>
                      <w:szCs w:val="15"/>
                      <w:lang w:val="en-US"/>
                    </w:rPr>
                  </w:pPr>
                </w:p>
                <w:p w:rsidR="00C536D2" w:rsidRPr="009910F6" w:rsidRDefault="00C536D2" w:rsidP="009910F6">
                  <w:pPr>
                    <w:spacing w:after="0" w:line="240" w:lineRule="auto"/>
                    <w:rPr>
                      <w:b/>
                      <w:sz w:val="15"/>
                      <w:szCs w:val="15"/>
                      <w:lang w:val="en-US"/>
                    </w:rPr>
                  </w:pPr>
                </w:p>
              </w:txbxContent>
            </v:textbox>
          </v:shape>
        </w:pict>
      </w:r>
      <w:r>
        <w:rPr>
          <w:noProof/>
          <w:lang w:eastAsia="ru-RU"/>
        </w:rPr>
        <w:pict>
          <v:shape id="_x0000_i1035" type="#_x0000_t75" style="width:2in;height:195.6pt;visibility:visible">
            <v:imagedata r:id="rId38" o:title=""/>
            <o:lock v:ext="edit" aspectratio="f"/>
          </v:shape>
        </w:pict>
      </w:r>
      <w:r>
        <w:rPr>
          <w:noProof/>
          <w:lang w:eastAsia="ru-RU"/>
        </w:rPr>
        <w:pict>
          <v:shape id="_x0000_i1036" type="#_x0000_t75" style="width:147.4pt;height:195.6pt;visibility:visible">
            <v:imagedata r:id="rId39" o:title=""/>
            <o:lock v:ext="edit" aspectratio="f"/>
          </v:shape>
        </w:pict>
      </w:r>
      <w:r>
        <w:rPr>
          <w:noProof/>
          <w:lang w:eastAsia="ru-RU"/>
        </w:rPr>
        <w:pict>
          <v:shape id="_x0000_i1037" type="#_x0000_t75" style="width:146.05pt;height:195.6pt;visibility:visible">
            <v:imagedata r:id="rId40" o:title=""/>
            <o:lock v:ext="edit" aspectratio="f"/>
          </v:shape>
        </w:pict>
      </w:r>
    </w:p>
    <w:p w:rsidR="00C536D2" w:rsidRPr="003B0318" w:rsidRDefault="00C536D2" w:rsidP="00C536D2">
      <w:pPr>
        <w:spacing w:line="288" w:lineRule="auto"/>
      </w:pPr>
    </w:p>
    <w:p w:rsidR="00C536D2" w:rsidRPr="000F14D3" w:rsidRDefault="00C536D2" w:rsidP="00C536D2">
      <w:pPr>
        <w:spacing w:line="288" w:lineRule="auto"/>
      </w:pPr>
    </w:p>
    <w:p w:rsidR="00C536D2" w:rsidRPr="003B0318" w:rsidRDefault="00B745AD" w:rsidP="00C536D2">
      <w:pPr>
        <w:spacing w:line="288" w:lineRule="auto"/>
      </w:pPr>
      <w:r>
        <w:rPr>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9" type="#_x0000_t176" style="position:absolute;margin-left:-29.25pt;margin-top:24.45pt;width:579pt;height:51.65pt;z-index:251680768" fillcolor="#4f81bd" strokecolor="white" strokeweight="3pt">
            <v:fill r:id="rId36" o:title="Голубая тисненая бумага" type="tile"/>
            <v:shadow on="t" color="#243f60" opacity=".5" offset="6pt,-6pt"/>
            <v:textbox style="mso-next-textbox:#_x0000_s1099">
              <w:txbxContent>
                <w:p w:rsidR="00D415A0" w:rsidRPr="005424BA" w:rsidRDefault="00D415A0" w:rsidP="00D415A0">
                  <w:pPr>
                    <w:spacing w:after="0" w:line="240" w:lineRule="auto"/>
                    <w:rPr>
                      <w:rFonts w:cs="Calibri"/>
                      <w:b/>
                      <w:color w:val="222222"/>
                      <w:sz w:val="20"/>
                      <w:szCs w:val="20"/>
                      <w:lang w:val="en-US"/>
                    </w:rPr>
                  </w:pPr>
                  <w:r w:rsidRPr="008F5837">
                    <w:rPr>
                      <w:rFonts w:cs="Calibri"/>
                      <w:b/>
                      <w:color w:val="C00000"/>
                      <w:sz w:val="20"/>
                      <w:szCs w:val="20"/>
                      <w:lang w:val="en-US"/>
                    </w:rPr>
                    <w:t>THE MAIN TASK IS THE DEVELOPMENT OF UNIVERSITIES IN ALL REGIONS OF RUSSIA</w:t>
                  </w:r>
                  <w:r w:rsidRPr="005424BA">
                    <w:rPr>
                      <w:rFonts w:cs="Calibri"/>
                      <w:b/>
                      <w:color w:val="222222"/>
                      <w:sz w:val="20"/>
                      <w:szCs w:val="20"/>
                      <w:lang w:val="en-US"/>
                    </w:rPr>
                    <w:t xml:space="preserve"> INCLUDING MOSCOW'S UNIVERSITY SYSTEM, LAGGING BEHIND SIBERIA AND THE VOLGA REGIONS </w:t>
                  </w:r>
                  <w:proofErr w:type="gramStart"/>
                  <w:r w:rsidRPr="005424BA">
                    <w:rPr>
                      <w:rFonts w:cs="Calibri"/>
                      <w:b/>
                      <w:color w:val="222222"/>
                      <w:sz w:val="20"/>
                      <w:szCs w:val="20"/>
                      <w:lang w:val="en-US"/>
                    </w:rPr>
                    <w:t>BY  INDICATORS</w:t>
                  </w:r>
                  <w:proofErr w:type="gramEnd"/>
                  <w:r w:rsidRPr="005424BA">
                    <w:rPr>
                      <w:rFonts w:cs="Calibri"/>
                      <w:b/>
                      <w:color w:val="222222"/>
                      <w:sz w:val="20"/>
                      <w:szCs w:val="20"/>
                      <w:lang w:val="en-US"/>
                    </w:rPr>
                    <w:t xml:space="preserve"> (TAKING INTO ACCOUNT THE SHARE IN THE TOTAL NUMBER OF RUSSIAN UNIVERSITIES)</w:t>
                  </w:r>
                </w:p>
                <w:p w:rsidR="00D415A0" w:rsidRPr="00C217F7" w:rsidRDefault="00D415A0" w:rsidP="00D415A0">
                  <w:pPr>
                    <w:spacing w:after="0" w:line="240" w:lineRule="auto"/>
                    <w:rPr>
                      <w:rFonts w:cs="Calibri"/>
                      <w:b/>
                      <w:color w:val="222222"/>
                      <w:sz w:val="15"/>
                      <w:szCs w:val="15"/>
                      <w:lang w:val="en-US"/>
                    </w:rPr>
                  </w:pPr>
                </w:p>
                <w:p w:rsidR="00C536D2" w:rsidRPr="00D415A0" w:rsidRDefault="00C536D2" w:rsidP="00D415A0">
                  <w:pPr>
                    <w:rPr>
                      <w:szCs w:val="20"/>
                      <w:lang w:val="en-US"/>
                    </w:rPr>
                  </w:pPr>
                </w:p>
              </w:txbxContent>
            </v:textbox>
          </v:shape>
        </w:pict>
      </w:r>
    </w:p>
    <w:p w:rsidR="00DE4225" w:rsidRDefault="00DE4225" w:rsidP="00DE4225">
      <w:pPr>
        <w:spacing w:line="288" w:lineRule="auto"/>
        <w:rPr>
          <w:rFonts w:eastAsia="Times New Roman"/>
          <w:i/>
          <w:iCs/>
          <w:sz w:val="20"/>
          <w:szCs w:val="20"/>
          <w:lang w:eastAsia="ru-RU"/>
        </w:rPr>
      </w:pPr>
    </w:p>
    <w:p w:rsidR="002119A2" w:rsidRPr="00C2018C" w:rsidRDefault="002119A2" w:rsidP="002119A2">
      <w:pPr>
        <w:keepNext/>
        <w:spacing w:after="0" w:line="240" w:lineRule="auto"/>
        <w:jc w:val="center"/>
        <w:outlineLvl w:val="0"/>
        <w:rPr>
          <w:rFonts w:ascii="Cambria" w:eastAsia="Times New Roman" w:hAnsi="Cambria"/>
          <w:b/>
          <w:bCs/>
          <w:kern w:val="32"/>
          <w:sz w:val="28"/>
          <w:szCs w:val="28"/>
        </w:rPr>
      </w:pPr>
      <w:r w:rsidRPr="00C2018C">
        <w:rPr>
          <w:rFonts w:ascii="Cambria" w:eastAsia="Times New Roman" w:hAnsi="Cambria"/>
          <w:b/>
          <w:bCs/>
          <w:kern w:val="32"/>
          <w:sz w:val="28"/>
          <w:szCs w:val="28"/>
        </w:rPr>
        <w:t>3.</w:t>
      </w:r>
    </w:p>
    <w:p w:rsidR="002119A2" w:rsidRPr="00C2018C" w:rsidRDefault="00B745AD" w:rsidP="002119A2">
      <w:pPr>
        <w:keepNext/>
        <w:spacing w:after="60" w:line="240" w:lineRule="auto"/>
        <w:outlineLvl w:val="0"/>
        <w:rPr>
          <w:rFonts w:ascii="Cambria" w:eastAsia="Times New Roman" w:hAnsi="Cambria"/>
          <w:b/>
          <w:bCs/>
          <w:kern w:val="32"/>
          <w:sz w:val="32"/>
          <w:szCs w:val="32"/>
          <w:lang w:val="en-US"/>
        </w:rPr>
      </w:pPr>
      <w:r w:rsidRPr="00B745AD">
        <w:rPr>
          <w:rFonts w:ascii="Cambria" w:eastAsia="Times New Roman" w:hAnsi="Cambria"/>
          <w:b/>
          <w:bCs/>
          <w:kern w:val="32"/>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8" type="#_x0000_t136" style="width:532.55pt;height:14.25pt" adj=",10800" fillcolor="black" stroked="f">
            <v:stroke r:id="rId41" o:title=""/>
            <v:shadow on="t" color="#b2b2b2" opacity="52429f" offset="3pt"/>
            <v:textpath style="font-family:&quot;Times New Roman&quot;;v-text-kern:t" trim="t" fitpath="t" string="THE CHARACTERISTICS OF THE NETWORK ACTIVITY OF RUSSIA'S BEST UNIVERSITIES"/>
          </v:shape>
        </w:pict>
      </w:r>
    </w:p>
    <w:tbl>
      <w:tblPr>
        <w:tblW w:w="11482" w:type="dxa"/>
        <w:tblInd w:w="-459"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tblPr>
      <w:tblGrid>
        <w:gridCol w:w="7513"/>
        <w:gridCol w:w="992"/>
        <w:gridCol w:w="992"/>
        <w:gridCol w:w="992"/>
        <w:gridCol w:w="993"/>
      </w:tblGrid>
      <w:tr w:rsidR="002119A2" w:rsidRPr="00391EBD" w:rsidTr="00B132FD">
        <w:trPr>
          <w:trHeight w:val="671"/>
        </w:trPr>
        <w:tc>
          <w:tcPr>
            <w:tcW w:w="7513" w:type="dxa"/>
            <w:vMerge w:val="restart"/>
            <w:shd w:val="clear" w:color="auto" w:fill="DAEEF3"/>
          </w:tcPr>
          <w:p w:rsidR="002119A2" w:rsidRPr="00C2018C" w:rsidRDefault="00B745AD" w:rsidP="00B132FD">
            <w:pPr>
              <w:spacing w:after="0" w:line="240" w:lineRule="auto"/>
              <w:jc w:val="center"/>
              <w:rPr>
                <w:rFonts w:ascii="Cambria" w:hAnsi="Cambria"/>
                <w:b/>
                <w:sz w:val="24"/>
                <w:szCs w:val="24"/>
                <w:lang w:val="en-US"/>
              </w:rPr>
            </w:pPr>
            <w:r w:rsidRPr="00B745AD">
              <w:rPr>
                <w:rFonts w:eastAsia="Times New Roman"/>
                <w:i/>
                <w:iCs/>
                <w:noProof/>
                <w:sz w:val="20"/>
                <w:szCs w:val="20"/>
                <w:lang w:eastAsia="ru-RU"/>
              </w:rPr>
              <w:pict>
                <v:shape id="Скругленная прямоугольная выноска 681" o:spid="_x0000_s1102" type="#_x0000_t62" style="position:absolute;left:0;text-align:left;margin-left:5.65pt;margin-top:-.5pt;width:353.75pt;height:50.1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" adj="22092,26058" strokecolor="#fabf8f" strokeweight="1pt">
                  <v:fill color2="#fbd4b4" focus="100%" type="gradient"/>
                  <v:shadow on="t" color="#974706" opacity=".5" offset="1pt"/>
                  <v:textbox>
                    <w:txbxContent>
                      <w:p w:rsidR="002119A2" w:rsidRPr="007E27FA" w:rsidRDefault="002119A2" w:rsidP="002119A2">
                        <w:pPr>
                          <w:spacing w:after="0" w:line="240" w:lineRule="auto"/>
                          <w:jc w:val="center"/>
                          <w:rPr>
                            <w:rFonts w:ascii="Cambria" w:hAnsi="Cambria"/>
                            <w:b/>
                            <w:color w:val="C00000"/>
                            <w:lang w:val="en-US"/>
                          </w:rPr>
                        </w:pPr>
                        <w:r w:rsidRPr="007E27FA">
                          <w:rPr>
                            <w:rFonts w:ascii="Cambria" w:hAnsi="Cambria"/>
                            <w:b/>
                            <w:color w:val="C00000"/>
                            <w:lang w:val="en-US"/>
                          </w:rPr>
                          <w:t xml:space="preserve">THE NUMBER OF UNIVERSITIES WITH A HIGH LEVEL OF CERTAIN INDICATORS </w:t>
                        </w:r>
                      </w:p>
                      <w:p w:rsidR="002119A2" w:rsidRPr="007E27FA" w:rsidRDefault="002119A2" w:rsidP="002119A2">
                        <w:pPr>
                          <w:spacing w:after="0" w:line="240" w:lineRule="auto"/>
                          <w:jc w:val="center"/>
                          <w:rPr>
                            <w:rFonts w:ascii="Cambria" w:hAnsi="Cambria"/>
                            <w:b/>
                            <w:color w:val="C00000"/>
                            <w:lang w:val="en-US"/>
                          </w:rPr>
                        </w:pPr>
                        <w:r>
                          <w:rPr>
                            <w:rFonts w:ascii="Cambria" w:hAnsi="Cambria"/>
                            <w:b/>
                            <w:color w:val="C00000"/>
                            <w:lang w:val="en-US"/>
                          </w:rPr>
                          <w:t>J</w:t>
                        </w:r>
                        <w:r w:rsidRPr="007E27FA">
                          <w:rPr>
                            <w:rFonts w:ascii="Cambria" w:hAnsi="Cambria"/>
                            <w:b/>
                            <w:color w:val="C00000"/>
                            <w:lang w:val="en-US"/>
                          </w:rPr>
                          <w:t>anuary 2014</w:t>
                        </w:r>
                      </w:p>
                    </w:txbxContent>
                  </v:textbox>
                </v:shape>
              </w:pict>
            </w:r>
          </w:p>
          <w:p w:rsidR="002119A2" w:rsidRPr="00C2018C" w:rsidRDefault="002119A2" w:rsidP="00B132FD">
            <w:pPr>
              <w:spacing w:after="0" w:line="240" w:lineRule="auto"/>
              <w:jc w:val="center"/>
              <w:rPr>
                <w:rFonts w:ascii="Cambria" w:hAnsi="Cambria"/>
                <w:b/>
                <w:sz w:val="24"/>
                <w:szCs w:val="24"/>
                <w:lang w:val="en-US"/>
              </w:rPr>
            </w:pPr>
          </w:p>
          <w:p w:rsidR="002119A2" w:rsidRPr="00C2018C" w:rsidRDefault="00B745AD" w:rsidP="00B132FD">
            <w:pPr>
              <w:tabs>
                <w:tab w:val="left" w:pos="2790"/>
                <w:tab w:val="center" w:pos="3507"/>
              </w:tabs>
              <w:spacing w:after="0" w:line="240" w:lineRule="auto"/>
              <w:rPr>
                <w:rFonts w:ascii="Cambria" w:hAnsi="Cambria"/>
                <w:b/>
                <w:sz w:val="24"/>
                <w:szCs w:val="24"/>
              </w:rPr>
            </w:pPr>
            <w:r w:rsidRPr="00B745AD">
              <w:rPr>
                <w:rFonts w:ascii="Segoe Print" w:hAnsi="Segoe Print"/>
                <w:b/>
                <w:noProof/>
                <w:color w:val="C00000"/>
                <w:sz w:val="28"/>
                <w:szCs w:val="28"/>
                <w:lang w:eastAsia="ru-RU"/>
              </w:rPr>
              <w:pict>
                <v:shape id="_x0000_s1106" type="#_x0000_t202" style="position:absolute;margin-left:-6.2pt;margin-top:29.65pt;width:182.05pt;height:31.25pt;z-index:251686912" filled="f" stroked="f">
                  <v:textbox style="mso-next-textbox:#_x0000_s1106">
                    <w:txbxContent>
                      <w:p w:rsidR="002119A2" w:rsidRPr="00717402" w:rsidRDefault="002119A2" w:rsidP="002119A2">
                        <w:pPr>
                          <w:jc w:val="center"/>
                          <w:rPr>
                            <w:sz w:val="24"/>
                            <w:szCs w:val="24"/>
                          </w:rPr>
                        </w:pPr>
                        <w:r w:rsidRPr="00717402">
                          <w:rPr>
                            <w:rFonts w:ascii="Segoe Print" w:hAnsi="Segoe Print"/>
                            <w:b/>
                            <w:color w:val="C00000"/>
                            <w:sz w:val="24"/>
                            <w:szCs w:val="24"/>
                            <w:lang w:val="en-US"/>
                          </w:rPr>
                          <w:t>OPENNESS RANK</w:t>
                        </w:r>
                      </w:p>
                    </w:txbxContent>
                  </v:textbox>
                </v:shape>
              </w:pict>
            </w:r>
          </w:p>
        </w:tc>
        <w:tc>
          <w:tcPr>
            <w:tcW w:w="3969" w:type="dxa"/>
            <w:gridSpan w:val="4"/>
            <w:shd w:val="clear" w:color="auto" w:fill="DAEEF3"/>
            <w:vAlign w:val="center"/>
          </w:tcPr>
          <w:p w:rsidR="002119A2" w:rsidRPr="00C2018C" w:rsidRDefault="002119A2" w:rsidP="00B132FD">
            <w:pPr>
              <w:spacing w:after="0" w:line="240" w:lineRule="auto"/>
              <w:jc w:val="center"/>
              <w:rPr>
                <w:rFonts w:ascii="Cambria" w:hAnsi="Cambria"/>
                <w:b/>
                <w:lang w:val="en-US"/>
              </w:rPr>
            </w:pPr>
            <w:r w:rsidRPr="00C2018C">
              <w:rPr>
                <w:rFonts w:ascii="Cambria" w:hAnsi="Cambria"/>
                <w:b/>
                <w:lang w:val="en-US"/>
              </w:rPr>
              <w:t>NUMBER OF UNIVERSITIES WITH THE POSITIONS</w:t>
            </w:r>
          </w:p>
        </w:tc>
      </w:tr>
      <w:tr w:rsidR="002119A2" w:rsidRPr="00C2018C" w:rsidTr="00B132FD">
        <w:trPr>
          <w:trHeight w:val="552"/>
        </w:trPr>
        <w:tc>
          <w:tcPr>
            <w:tcW w:w="7513" w:type="dxa"/>
            <w:vMerge/>
            <w:shd w:val="clear" w:color="auto" w:fill="DAEEF3"/>
            <w:vAlign w:val="center"/>
          </w:tcPr>
          <w:p w:rsidR="002119A2" w:rsidRPr="00C2018C" w:rsidRDefault="002119A2" w:rsidP="00B132FD">
            <w:pPr>
              <w:spacing w:after="0" w:line="240" w:lineRule="auto"/>
              <w:jc w:val="center"/>
              <w:rPr>
                <w:rFonts w:ascii="Cambria" w:hAnsi="Cambria"/>
                <w:b/>
                <w:sz w:val="24"/>
                <w:szCs w:val="24"/>
                <w:lang w:val="en-US"/>
              </w:rPr>
            </w:pPr>
          </w:p>
        </w:tc>
        <w:tc>
          <w:tcPr>
            <w:tcW w:w="992" w:type="dxa"/>
            <w:shd w:val="clear" w:color="auto" w:fill="DAEEF3"/>
            <w:vAlign w:val="center"/>
          </w:tcPr>
          <w:p w:rsidR="002119A2" w:rsidRPr="00C2018C" w:rsidRDefault="002119A2" w:rsidP="00B132FD">
            <w:pPr>
              <w:spacing w:after="0" w:line="240" w:lineRule="auto"/>
              <w:jc w:val="center"/>
              <w:rPr>
                <w:rFonts w:ascii="Cambria" w:hAnsi="Cambria"/>
                <w:b/>
                <w:sz w:val="20"/>
                <w:szCs w:val="20"/>
              </w:rPr>
            </w:pPr>
            <w:r w:rsidRPr="00C2018C">
              <w:rPr>
                <w:rFonts w:ascii="Cambria" w:hAnsi="Cambria"/>
                <w:b/>
                <w:sz w:val="20"/>
                <w:szCs w:val="20"/>
                <w:lang w:val="en-US"/>
              </w:rPr>
              <w:t>from</w:t>
            </w:r>
            <w:r w:rsidRPr="00C2018C">
              <w:rPr>
                <w:rFonts w:ascii="Cambria" w:hAnsi="Cambria"/>
                <w:b/>
                <w:sz w:val="20"/>
                <w:szCs w:val="20"/>
              </w:rPr>
              <w:t xml:space="preserve"> 1 </w:t>
            </w:r>
            <w:r w:rsidRPr="00C2018C">
              <w:rPr>
                <w:rFonts w:ascii="Cambria" w:hAnsi="Cambria"/>
                <w:b/>
                <w:sz w:val="20"/>
                <w:szCs w:val="20"/>
                <w:lang w:val="en-US"/>
              </w:rPr>
              <w:t>to</w:t>
            </w:r>
            <w:r w:rsidRPr="00C2018C">
              <w:rPr>
                <w:rFonts w:ascii="Cambria" w:hAnsi="Cambria"/>
                <w:b/>
                <w:sz w:val="20"/>
                <w:szCs w:val="20"/>
              </w:rPr>
              <w:t>100</w:t>
            </w:r>
          </w:p>
        </w:tc>
        <w:tc>
          <w:tcPr>
            <w:tcW w:w="992" w:type="dxa"/>
            <w:shd w:val="clear" w:color="auto" w:fill="DAEEF3"/>
            <w:vAlign w:val="center"/>
          </w:tcPr>
          <w:p w:rsidR="002119A2" w:rsidRPr="00C2018C" w:rsidRDefault="002119A2" w:rsidP="00B132FD">
            <w:pPr>
              <w:spacing w:after="0" w:line="240" w:lineRule="auto"/>
              <w:jc w:val="center"/>
              <w:rPr>
                <w:rFonts w:ascii="Cambria" w:hAnsi="Cambria"/>
                <w:b/>
                <w:sz w:val="20"/>
                <w:szCs w:val="20"/>
              </w:rPr>
            </w:pPr>
            <w:r w:rsidRPr="00C2018C">
              <w:rPr>
                <w:rFonts w:ascii="Cambria" w:hAnsi="Cambria"/>
                <w:b/>
                <w:sz w:val="20"/>
                <w:szCs w:val="20"/>
                <w:lang w:val="en-US"/>
              </w:rPr>
              <w:t>from</w:t>
            </w:r>
            <w:r w:rsidRPr="00C2018C">
              <w:rPr>
                <w:rFonts w:ascii="Cambria" w:hAnsi="Cambria"/>
                <w:b/>
                <w:sz w:val="20"/>
                <w:szCs w:val="20"/>
              </w:rPr>
              <w:t xml:space="preserve"> 1 </w:t>
            </w:r>
            <w:r w:rsidRPr="00C2018C">
              <w:rPr>
                <w:rFonts w:ascii="Cambria" w:hAnsi="Cambria"/>
                <w:b/>
                <w:sz w:val="20"/>
                <w:szCs w:val="20"/>
                <w:lang w:val="en-US"/>
              </w:rPr>
              <w:t>to</w:t>
            </w:r>
            <w:r w:rsidRPr="00C2018C">
              <w:rPr>
                <w:rFonts w:ascii="Cambria" w:hAnsi="Cambria"/>
                <w:b/>
                <w:sz w:val="20"/>
                <w:szCs w:val="20"/>
              </w:rPr>
              <w:t xml:space="preserve"> 200</w:t>
            </w:r>
          </w:p>
        </w:tc>
        <w:tc>
          <w:tcPr>
            <w:tcW w:w="992" w:type="dxa"/>
            <w:shd w:val="clear" w:color="auto" w:fill="DAEEF3"/>
            <w:vAlign w:val="center"/>
          </w:tcPr>
          <w:p w:rsidR="002119A2" w:rsidRPr="00C2018C" w:rsidRDefault="002119A2" w:rsidP="00B132FD">
            <w:pPr>
              <w:spacing w:after="0" w:line="240" w:lineRule="auto"/>
              <w:jc w:val="center"/>
              <w:rPr>
                <w:rFonts w:ascii="Cambria" w:hAnsi="Cambria"/>
                <w:b/>
                <w:sz w:val="20"/>
                <w:szCs w:val="20"/>
              </w:rPr>
            </w:pPr>
            <w:r w:rsidRPr="00C2018C">
              <w:rPr>
                <w:rFonts w:ascii="Cambria" w:hAnsi="Cambria"/>
                <w:b/>
                <w:sz w:val="20"/>
                <w:szCs w:val="20"/>
                <w:lang w:val="en-US"/>
              </w:rPr>
              <w:t>from</w:t>
            </w:r>
            <w:r w:rsidRPr="00C2018C">
              <w:rPr>
                <w:rFonts w:ascii="Cambria" w:hAnsi="Cambria"/>
                <w:b/>
                <w:sz w:val="20"/>
                <w:szCs w:val="20"/>
              </w:rPr>
              <w:t xml:space="preserve"> 1 </w:t>
            </w:r>
            <w:r w:rsidRPr="00C2018C">
              <w:rPr>
                <w:rFonts w:ascii="Cambria" w:hAnsi="Cambria"/>
                <w:b/>
                <w:sz w:val="20"/>
                <w:szCs w:val="20"/>
                <w:lang w:val="en-US"/>
              </w:rPr>
              <w:t>to</w:t>
            </w:r>
            <w:r w:rsidRPr="00C2018C">
              <w:rPr>
                <w:rFonts w:ascii="Cambria" w:hAnsi="Cambria"/>
                <w:b/>
                <w:sz w:val="20"/>
                <w:szCs w:val="20"/>
              </w:rPr>
              <w:t xml:space="preserve"> 500</w:t>
            </w:r>
          </w:p>
        </w:tc>
        <w:tc>
          <w:tcPr>
            <w:tcW w:w="993" w:type="dxa"/>
            <w:shd w:val="clear" w:color="auto" w:fill="DAEEF3"/>
            <w:vAlign w:val="center"/>
          </w:tcPr>
          <w:p w:rsidR="002119A2" w:rsidRPr="00C2018C" w:rsidRDefault="002119A2" w:rsidP="00B132FD">
            <w:pPr>
              <w:spacing w:after="0" w:line="240" w:lineRule="auto"/>
              <w:rPr>
                <w:rFonts w:ascii="Cambria" w:hAnsi="Cambria"/>
                <w:b/>
                <w:sz w:val="20"/>
                <w:szCs w:val="20"/>
                <w:lang w:val="en-US"/>
              </w:rPr>
            </w:pPr>
            <w:r w:rsidRPr="00C2018C">
              <w:rPr>
                <w:rFonts w:ascii="Cambria" w:hAnsi="Cambria"/>
                <w:b/>
                <w:sz w:val="20"/>
                <w:szCs w:val="20"/>
                <w:lang w:val="en-US"/>
              </w:rPr>
              <w:t>from</w:t>
            </w:r>
            <w:r w:rsidRPr="00C2018C">
              <w:rPr>
                <w:rFonts w:ascii="Cambria" w:hAnsi="Cambria"/>
                <w:b/>
                <w:sz w:val="20"/>
                <w:szCs w:val="20"/>
              </w:rPr>
              <w:t xml:space="preserve"> 1 </w:t>
            </w:r>
            <w:r w:rsidRPr="00C2018C">
              <w:rPr>
                <w:rFonts w:ascii="Cambria" w:hAnsi="Cambria"/>
                <w:b/>
                <w:sz w:val="20"/>
                <w:szCs w:val="20"/>
                <w:lang w:val="en-US"/>
              </w:rPr>
              <w:t>to1000</w:t>
            </w:r>
            <w:r w:rsidRPr="00C2018C">
              <w:rPr>
                <w:rFonts w:ascii="Cambria" w:hAnsi="Cambria"/>
                <w:b/>
                <w:sz w:val="20"/>
                <w:szCs w:val="20"/>
              </w:rPr>
              <w:t xml:space="preserve"> </w:t>
            </w:r>
          </w:p>
        </w:tc>
      </w:tr>
      <w:tr w:rsidR="002119A2" w:rsidRPr="00C2018C" w:rsidTr="00B132FD">
        <w:trPr>
          <w:trHeight w:val="4339"/>
        </w:trPr>
        <w:tc>
          <w:tcPr>
            <w:tcW w:w="7513" w:type="dxa"/>
            <w:shd w:val="clear" w:color="auto" w:fill="DAEEF3"/>
          </w:tcPr>
          <w:p w:rsidR="002119A2" w:rsidRPr="00C2018C" w:rsidRDefault="00B745AD" w:rsidP="00B132FD">
            <w:pPr>
              <w:spacing w:after="0" w:line="240" w:lineRule="auto"/>
              <w:rPr>
                <w:rFonts w:ascii="Cambria" w:hAnsi="Cambria"/>
                <w:b/>
                <w:sz w:val="24"/>
                <w:szCs w:val="24"/>
                <w:lang w:val="en-US"/>
              </w:rPr>
            </w:pPr>
            <w:r>
              <w:rPr>
                <w:rFonts w:ascii="Cambria" w:hAnsi="Cambria"/>
                <w:b/>
                <w:noProof/>
                <w:sz w:val="24"/>
                <w:szCs w:val="24"/>
                <w:lang w:eastAsia="ru-RU"/>
              </w:rPr>
              <w:pict>
                <v:shape id="Прямоугольная выноска 680" o:spid="_x0000_s1105" type="#_x0000_t61" style="position:absolute;margin-left:137.2pt;margin-top:16.7pt;width:430.5pt;height:198.4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" adj="-309,4272" strokecolor="#92cddc" strokeweight="1pt">
                  <v:fill color2="#b6dde8" focus="100%" type="gradient"/>
                  <v:shadow on="t" color="#205867" opacity=".5" offset="6pt,-6pt"/>
                  <v:textbox style="mso-next-textbox:#Прямоугольная выноска 680">
                    <w:txbxContent>
                      <w:p w:rsidR="002119A2" w:rsidRPr="009A5594" w:rsidRDefault="002119A2" w:rsidP="002119A2">
                        <w:pPr>
                          <w:spacing w:line="240" w:lineRule="auto"/>
                          <w:rPr>
                            <w:rFonts w:ascii="Segoe Print" w:hAnsi="Segoe Print"/>
                            <w:b/>
                            <w:sz w:val="20"/>
                            <w:szCs w:val="20"/>
                            <w:lang w:val="en-US"/>
                          </w:rPr>
                        </w:pPr>
                        <w:r>
                          <w:rPr>
                            <w:rFonts w:ascii="Segoe Print" w:hAnsi="Segoe Print"/>
                            <w:b/>
                            <w:sz w:val="20"/>
                            <w:szCs w:val="20"/>
                            <w:lang w:val="en-US"/>
                          </w:rPr>
                          <w:t xml:space="preserve">The main feature </w:t>
                        </w:r>
                        <w:proofErr w:type="gramStart"/>
                        <w:r>
                          <w:rPr>
                            <w:rFonts w:ascii="Segoe Print" w:hAnsi="Segoe Print"/>
                            <w:b/>
                            <w:sz w:val="20"/>
                            <w:szCs w:val="20"/>
                            <w:lang w:val="en-US"/>
                          </w:rPr>
                          <w:t xml:space="preserve">of </w:t>
                        </w:r>
                        <w:r w:rsidRPr="00711648">
                          <w:rPr>
                            <w:rFonts w:ascii="Segoe Print" w:hAnsi="Segoe Print"/>
                            <w:b/>
                            <w:sz w:val="20"/>
                            <w:szCs w:val="20"/>
                            <w:lang w:val="en-US"/>
                          </w:rPr>
                          <w:t xml:space="preserve"> January</w:t>
                        </w:r>
                        <w:proofErr w:type="gramEnd"/>
                        <w:r w:rsidRPr="00711648">
                          <w:rPr>
                            <w:rFonts w:ascii="Segoe Print" w:hAnsi="Segoe Print"/>
                            <w:b/>
                            <w:sz w:val="20"/>
                            <w:szCs w:val="20"/>
                            <w:lang w:val="en-US"/>
                          </w:rPr>
                          <w:t xml:space="preserve"> 2013 </w:t>
                        </w:r>
                        <w:r>
                          <w:rPr>
                            <w:rFonts w:ascii="Segoe Print" w:hAnsi="Segoe Print"/>
                            <w:b/>
                            <w:sz w:val="20"/>
                            <w:szCs w:val="20"/>
                            <w:lang w:val="en-US"/>
                          </w:rPr>
                          <w:t>ranking</w:t>
                        </w:r>
                        <w:r w:rsidRPr="00711648">
                          <w:rPr>
                            <w:rFonts w:ascii="Segoe Print" w:hAnsi="Segoe Print"/>
                            <w:b/>
                            <w:sz w:val="20"/>
                            <w:szCs w:val="20"/>
                            <w:lang w:val="en-US"/>
                          </w:rPr>
                          <w:t xml:space="preserve"> </w:t>
                        </w:r>
                        <w:r>
                          <w:rPr>
                            <w:rFonts w:ascii="Segoe Print" w:hAnsi="Segoe Print"/>
                            <w:b/>
                            <w:sz w:val="20"/>
                            <w:szCs w:val="20"/>
                            <w:lang w:val="en-US"/>
                          </w:rPr>
                          <w:t xml:space="preserve">is </w:t>
                        </w:r>
                        <w:r w:rsidRPr="00711648">
                          <w:rPr>
                            <w:rFonts w:ascii="Segoe Print" w:hAnsi="Segoe Print"/>
                            <w:b/>
                            <w:sz w:val="20"/>
                            <w:szCs w:val="20"/>
                            <w:lang w:val="en-US"/>
                          </w:rPr>
                          <w:t>a very high level of Openness Rank indicator (blue bars).</w:t>
                        </w:r>
                        <w:r>
                          <w:rPr>
                            <w:rFonts w:ascii="Segoe Print" w:hAnsi="Segoe Print"/>
                            <w:b/>
                            <w:sz w:val="20"/>
                            <w:szCs w:val="20"/>
                            <w:lang w:val="en-US"/>
                          </w:rPr>
                          <w:t xml:space="preserve"> </w:t>
                        </w:r>
                        <w:r w:rsidRPr="00391EBD">
                          <w:rPr>
                            <w:rStyle w:val="hps"/>
                            <w:rFonts w:ascii="Segoe Print" w:hAnsi="Segoe Print" w:cs="Arial"/>
                            <w:b/>
                            <w:color w:val="222222"/>
                            <w:sz w:val="20"/>
                            <w:szCs w:val="20"/>
                            <w:lang w:val="en-US"/>
                          </w:rPr>
                          <w:t>In January</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2014</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the number of</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Russian</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universities</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with high</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positions</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of this indicator</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has decreased dramatically</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w:t>
                        </w:r>
                        <w:r w:rsidRPr="00391EBD">
                          <w:rPr>
                            <w:rFonts w:ascii="Segoe Print" w:hAnsi="Segoe Print" w:cs="Arial"/>
                            <w:b/>
                            <w:color w:val="222222"/>
                            <w:sz w:val="20"/>
                            <w:szCs w:val="20"/>
                            <w:lang w:val="en-US"/>
                          </w:rPr>
                          <w:t xml:space="preserve">by 5-6 times </w:t>
                        </w:r>
                        <w:r w:rsidRPr="00391EBD">
                          <w:rPr>
                            <w:rStyle w:val="hps"/>
                            <w:rFonts w:ascii="Segoe Print" w:hAnsi="Segoe Print" w:cs="Arial"/>
                            <w:b/>
                            <w:color w:val="222222"/>
                            <w:sz w:val="20"/>
                            <w:szCs w:val="20"/>
                            <w:lang w:val="en-US"/>
                          </w:rPr>
                          <w:t>-</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red bars</w:t>
                        </w:r>
                        <w:r w:rsidRPr="00391EBD">
                          <w:rPr>
                            <w:rFonts w:ascii="Segoe Print" w:hAnsi="Segoe Print" w:cs="Arial"/>
                            <w:b/>
                            <w:color w:val="222222"/>
                            <w:sz w:val="20"/>
                            <w:szCs w:val="20"/>
                            <w:lang w:val="en-US"/>
                          </w:rPr>
                          <w:t>).</w:t>
                        </w:r>
                        <w:r w:rsidRPr="00391EBD">
                          <w:rPr>
                            <w:rStyle w:val="hps"/>
                            <w:rFonts w:ascii="Segoe Print" w:hAnsi="Segoe Print" w:cs="Arial"/>
                            <w:b/>
                            <w:color w:val="222222"/>
                            <w:sz w:val="20"/>
                            <w:szCs w:val="20"/>
                            <w:lang w:val="en-US"/>
                          </w:rPr>
                          <w:t xml:space="preserve"> But</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now</w:t>
                        </w:r>
                        <w:r w:rsidRPr="00391EBD">
                          <w:rPr>
                            <w:rFonts w:ascii="Segoe Print" w:hAnsi="Segoe Print" w:cs="Arial"/>
                            <w:b/>
                            <w:color w:val="222222"/>
                            <w:sz w:val="20"/>
                            <w:szCs w:val="20"/>
                            <w:lang w:val="en-US"/>
                          </w:rPr>
                          <w:t xml:space="preserve">, this level </w:t>
                        </w:r>
                        <w:r w:rsidRPr="00391EBD">
                          <w:rPr>
                            <w:rStyle w:val="hps"/>
                            <w:rFonts w:ascii="Segoe Print" w:hAnsi="Segoe Print" w:cs="Arial"/>
                            <w:b/>
                            <w:color w:val="222222"/>
                            <w:sz w:val="20"/>
                            <w:szCs w:val="20"/>
                            <w:lang w:val="en-US"/>
                          </w:rPr>
                          <w:t>is still high</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compared</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with the positions</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in the world ranking</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w:t>
                        </w:r>
                        <w:r w:rsidRPr="00391EBD">
                          <w:rPr>
                            <w:rFonts w:ascii="Segoe Print" w:hAnsi="Segoe Print" w:cs="Arial"/>
                            <w:b/>
                            <w:color w:val="222222"/>
                            <w:sz w:val="20"/>
                            <w:szCs w:val="20"/>
                            <w:lang w:val="en-US"/>
                          </w:rPr>
                          <w:t xml:space="preserve">yellow bars): </w:t>
                        </w:r>
                        <w:r w:rsidRPr="00EC5B32">
                          <w:rPr>
                            <w:rFonts w:ascii="Segoe Print" w:hAnsi="Segoe Print" w:cs="Arial"/>
                            <w:b/>
                            <w:sz w:val="20"/>
                            <w:szCs w:val="20"/>
                            <w:lang w:val="en-US"/>
                          </w:rPr>
                          <w:t xml:space="preserve">the </w:t>
                        </w:r>
                        <w:proofErr w:type="gramStart"/>
                        <w:r w:rsidRPr="00EC5B32">
                          <w:rPr>
                            <w:rFonts w:ascii="Segoe Print" w:hAnsi="Segoe Print" w:cs="Arial"/>
                            <w:b/>
                            <w:sz w:val="20"/>
                            <w:szCs w:val="20"/>
                            <w:lang w:val="en-US"/>
                          </w:rPr>
                          <w:t xml:space="preserve">number of universities with positions Openness </w:t>
                        </w:r>
                        <w:r>
                          <w:rPr>
                            <w:rFonts w:ascii="Segoe Print" w:hAnsi="Segoe Print" w:cs="Arial"/>
                            <w:b/>
                            <w:sz w:val="20"/>
                            <w:szCs w:val="20"/>
                            <w:lang w:val="en-US"/>
                          </w:rPr>
                          <w:t xml:space="preserve">in the range </w:t>
                        </w:r>
                        <w:r w:rsidRPr="00EC5B32">
                          <w:rPr>
                            <w:rFonts w:ascii="Segoe Print" w:hAnsi="Segoe Print" w:cs="Arial"/>
                            <w:b/>
                            <w:sz w:val="20"/>
                            <w:szCs w:val="20"/>
                            <w:lang w:val="en-US"/>
                          </w:rPr>
                          <w:t>1-1000 almost</w:t>
                        </w:r>
                        <w:r w:rsidRPr="00EC5B32">
                          <w:rPr>
                            <w:rFonts w:ascii="Segoe Print" w:hAnsi="Segoe Print"/>
                            <w:b/>
                            <w:sz w:val="20"/>
                            <w:szCs w:val="20"/>
                            <w:lang w:val="en-US"/>
                          </w:rPr>
                          <w:t xml:space="preserve"> double</w:t>
                        </w:r>
                        <w:proofErr w:type="gramEnd"/>
                        <w:r w:rsidRPr="00EC5B32">
                          <w:rPr>
                            <w:rFonts w:ascii="Segoe Print" w:hAnsi="Segoe Print" w:cs="Arial"/>
                            <w:b/>
                            <w:sz w:val="20"/>
                            <w:szCs w:val="20"/>
                            <w:lang w:val="en-US"/>
                          </w:rPr>
                          <w:t xml:space="preserve"> the number of Russian universities in one thousand best universities of the world.</w:t>
                        </w:r>
                        <w:r w:rsidRPr="00391EBD">
                          <w:rPr>
                            <w:rStyle w:val="hps"/>
                            <w:rFonts w:ascii="Segoe Print" w:hAnsi="Segoe Print" w:cs="Arial"/>
                            <w:b/>
                            <w:color w:val="222222"/>
                            <w:sz w:val="20"/>
                            <w:szCs w:val="20"/>
                            <w:lang w:val="en-US"/>
                          </w:rPr>
                          <w:t xml:space="preserve"> The number of universities</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with the indicator</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Openness in the range 1-500</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and</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1-200</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is 6 times</w:t>
                        </w:r>
                        <w:r w:rsidRPr="006D1EB9">
                          <w:rPr>
                            <w:rFonts w:ascii="Segoe Print" w:hAnsi="Segoe Print"/>
                            <w:b/>
                            <w:sz w:val="20"/>
                            <w:szCs w:val="20"/>
                            <w:lang w:val="en-US"/>
                          </w:rPr>
                          <w:t xml:space="preserve"> greater</w:t>
                        </w:r>
                        <w:r w:rsidRPr="00391EBD">
                          <w:rPr>
                            <w:rStyle w:val="hps"/>
                            <w:rFonts w:ascii="Segoe Print" w:hAnsi="Segoe Print" w:cs="Arial"/>
                            <w:b/>
                            <w:color w:val="222222"/>
                            <w:sz w:val="20"/>
                            <w:szCs w:val="20"/>
                            <w:lang w:val="en-US"/>
                          </w:rPr>
                          <w:t xml:space="preserve"> than the number</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of universities</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with a</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world ranking</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from 1 to 500</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and</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1-200</w:t>
                        </w:r>
                        <w:r w:rsidRPr="00391EBD">
                          <w:rPr>
                            <w:rFonts w:ascii="Segoe Print" w:hAnsi="Segoe Print" w:cs="Arial"/>
                            <w:b/>
                            <w:color w:val="222222"/>
                            <w:sz w:val="20"/>
                            <w:szCs w:val="20"/>
                            <w:lang w:val="en-US"/>
                          </w:rPr>
                          <w:t>.</w:t>
                        </w:r>
                        <w:r w:rsidRPr="00912117">
                          <w:rPr>
                            <w:rFonts w:ascii="Segoe Print" w:hAnsi="Segoe Print" w:cs="Arial"/>
                            <w:b/>
                            <w:sz w:val="20"/>
                            <w:szCs w:val="20"/>
                            <w:lang w:val="en-US"/>
                          </w:rPr>
                          <w:t xml:space="preserve"> </w:t>
                        </w:r>
                        <w:r w:rsidRPr="009A5594">
                          <w:rPr>
                            <w:rFonts w:ascii="Segoe Print" w:hAnsi="Segoe Print" w:cs="Arial"/>
                            <w:b/>
                            <w:sz w:val="20"/>
                            <w:szCs w:val="20"/>
                            <w:lang w:val="en-US"/>
                          </w:rPr>
                          <w:t xml:space="preserve">And even in the range of 1-100 we see 4 universities though there </w:t>
                        </w:r>
                        <w:r>
                          <w:rPr>
                            <w:rFonts w:ascii="Segoe Print" w:hAnsi="Segoe Print" w:cs="Arial"/>
                            <w:b/>
                            <w:sz w:val="20"/>
                            <w:szCs w:val="20"/>
                            <w:lang w:val="en-US"/>
                          </w:rPr>
                          <w:t xml:space="preserve">are </w:t>
                        </w:r>
                        <w:r w:rsidRPr="009A5594">
                          <w:rPr>
                            <w:rFonts w:ascii="Segoe Print" w:hAnsi="Segoe Print" w:cs="Arial"/>
                            <w:b/>
                            <w:sz w:val="20"/>
                            <w:szCs w:val="20"/>
                            <w:lang w:val="en-US"/>
                          </w:rPr>
                          <w:t>no universities with the global ra</w:t>
                        </w:r>
                        <w:r>
                          <w:rPr>
                            <w:rFonts w:ascii="Segoe Print" w:hAnsi="Segoe Print" w:cs="Arial"/>
                            <w:b/>
                            <w:sz w:val="20"/>
                            <w:szCs w:val="20"/>
                            <w:lang w:val="en-US"/>
                          </w:rPr>
                          <w:t>nk</w:t>
                        </w:r>
                        <w:r w:rsidRPr="009A5594">
                          <w:rPr>
                            <w:rFonts w:ascii="Segoe Print" w:hAnsi="Segoe Print" w:cs="Arial"/>
                            <w:b/>
                            <w:sz w:val="20"/>
                            <w:szCs w:val="20"/>
                            <w:lang w:val="en-US"/>
                          </w:rPr>
                          <w:t>ing in this interval.</w:t>
                        </w:r>
                      </w:p>
                      <w:p w:rsidR="002119A2" w:rsidRPr="00912117" w:rsidRDefault="002119A2" w:rsidP="002119A2">
                        <w:pPr>
                          <w:spacing w:line="240" w:lineRule="auto"/>
                          <w:rPr>
                            <w:rFonts w:ascii="Segoe Print" w:hAnsi="Segoe Print" w:cs="Arial"/>
                            <w:b/>
                            <w:color w:val="222222"/>
                            <w:sz w:val="20"/>
                            <w:szCs w:val="20"/>
                            <w:lang w:val="en-US"/>
                          </w:rPr>
                        </w:pPr>
                      </w:p>
                    </w:txbxContent>
                  </v:textbox>
                </v:shape>
              </w:pict>
            </w:r>
            <w:r w:rsidR="00411D69">
              <w:rPr>
                <w:noProof/>
                <w:lang w:eastAsia="ru-RU"/>
              </w:rPr>
              <w:drawing>
                <wp:inline distT="0" distB="0" distL="0" distR="0">
                  <wp:extent cx="1725119" cy="2568159"/>
                  <wp:effectExtent l="190500" t="0" r="294181" b="60741"/>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42"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1725119" cy="256815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909E8E84-426E-40DD-AFC4-6F175D3DCCD1}">
                              <a14:hiddenFill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a:solidFill>
                                  <a:schemeClr val="accent1"/>
                                </a:solidFill>
                              </a14:hiddenFill>
                            </a:ext>
                            <a:ext uri="{91240B29-F687-4F45-9708-019B960494DF}">
                              <a14:hiddenLine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w="9525">
                                <a:solidFill>
                                  <a:schemeClr val="tx1"/>
                                </a:solidFill>
                                <a:miter lim="800000"/>
                                <a:headEnd/>
                                <a:tailEnd/>
                              </a14:hiddenLine>
                            </a:ext>
                          </a:extLst>
                        </pic:spPr>
                      </pic:pic>
                    </a:graphicData>
                  </a:graphic>
                </wp:inline>
              </w:drawing>
            </w:r>
          </w:p>
        </w:tc>
        <w:tc>
          <w:tcPr>
            <w:tcW w:w="992" w:type="dxa"/>
            <w:shd w:val="clear" w:color="auto" w:fill="DAEEF3"/>
          </w:tcPr>
          <w:p w:rsidR="002119A2" w:rsidRPr="00C2018C" w:rsidRDefault="002119A2" w:rsidP="00B132FD">
            <w:pPr>
              <w:spacing w:after="0" w:line="240" w:lineRule="auto"/>
              <w:jc w:val="center"/>
              <w:rPr>
                <w:rFonts w:ascii="Cambria" w:hAnsi="Cambria"/>
                <w:b/>
                <w:sz w:val="24"/>
                <w:szCs w:val="24"/>
                <w:lang w:val="en-US"/>
              </w:rPr>
            </w:pPr>
            <w:r w:rsidRPr="00C2018C">
              <w:rPr>
                <w:rFonts w:ascii="Cambria" w:hAnsi="Cambria"/>
                <w:b/>
                <w:sz w:val="24"/>
                <w:szCs w:val="24"/>
              </w:rPr>
              <w:t>1</w:t>
            </w:r>
          </w:p>
        </w:tc>
        <w:tc>
          <w:tcPr>
            <w:tcW w:w="992" w:type="dxa"/>
            <w:shd w:val="clear" w:color="auto" w:fill="DAEEF3"/>
          </w:tcPr>
          <w:p w:rsidR="002119A2" w:rsidRPr="00C2018C" w:rsidRDefault="002119A2" w:rsidP="00B132FD">
            <w:pPr>
              <w:spacing w:after="0" w:line="240" w:lineRule="auto"/>
              <w:jc w:val="center"/>
              <w:rPr>
                <w:rFonts w:ascii="Cambria" w:hAnsi="Cambria"/>
                <w:b/>
                <w:sz w:val="24"/>
                <w:szCs w:val="24"/>
              </w:rPr>
            </w:pPr>
            <w:r w:rsidRPr="00C2018C">
              <w:rPr>
                <w:rFonts w:ascii="Cambria" w:hAnsi="Cambria"/>
                <w:b/>
                <w:sz w:val="24"/>
                <w:szCs w:val="24"/>
              </w:rPr>
              <w:t>1</w:t>
            </w:r>
          </w:p>
        </w:tc>
        <w:tc>
          <w:tcPr>
            <w:tcW w:w="992" w:type="dxa"/>
            <w:shd w:val="clear" w:color="auto" w:fill="DAEEF3"/>
          </w:tcPr>
          <w:p w:rsidR="002119A2" w:rsidRPr="00C2018C" w:rsidRDefault="002119A2" w:rsidP="00B132FD">
            <w:pPr>
              <w:spacing w:after="0" w:line="240" w:lineRule="auto"/>
              <w:jc w:val="center"/>
              <w:rPr>
                <w:rFonts w:ascii="Cambria" w:hAnsi="Cambria"/>
                <w:b/>
                <w:sz w:val="24"/>
                <w:szCs w:val="24"/>
              </w:rPr>
            </w:pPr>
            <w:r w:rsidRPr="00C2018C">
              <w:rPr>
                <w:rFonts w:ascii="Cambria" w:hAnsi="Cambria"/>
                <w:b/>
                <w:sz w:val="24"/>
                <w:szCs w:val="24"/>
              </w:rPr>
              <w:t>4</w:t>
            </w:r>
          </w:p>
        </w:tc>
        <w:tc>
          <w:tcPr>
            <w:tcW w:w="993" w:type="dxa"/>
            <w:shd w:val="clear" w:color="auto" w:fill="DAEEF3"/>
          </w:tcPr>
          <w:p w:rsidR="002119A2" w:rsidRPr="00C2018C" w:rsidRDefault="002119A2" w:rsidP="00B132FD">
            <w:pPr>
              <w:spacing w:after="0" w:line="240" w:lineRule="auto"/>
              <w:jc w:val="center"/>
              <w:rPr>
                <w:rFonts w:ascii="Cambria" w:hAnsi="Cambria"/>
                <w:b/>
                <w:sz w:val="24"/>
                <w:szCs w:val="24"/>
              </w:rPr>
            </w:pPr>
            <w:r w:rsidRPr="00C2018C">
              <w:rPr>
                <w:rFonts w:ascii="Cambria" w:hAnsi="Cambria"/>
                <w:b/>
                <w:sz w:val="24"/>
                <w:szCs w:val="24"/>
              </w:rPr>
              <w:t>15</w:t>
            </w:r>
          </w:p>
        </w:tc>
      </w:tr>
      <w:tr w:rsidR="002119A2" w:rsidRPr="00C2018C" w:rsidTr="00B132FD">
        <w:trPr>
          <w:trHeight w:val="3418"/>
        </w:trPr>
        <w:tc>
          <w:tcPr>
            <w:tcW w:w="7513" w:type="dxa"/>
            <w:shd w:val="clear" w:color="auto" w:fill="DAEEF3"/>
          </w:tcPr>
          <w:p w:rsidR="002119A2" w:rsidRPr="00C2018C" w:rsidRDefault="00B745AD" w:rsidP="00B132FD">
            <w:pPr>
              <w:spacing w:after="0" w:line="240" w:lineRule="auto"/>
              <w:ind w:left="113" w:right="113"/>
              <w:jc w:val="both"/>
              <w:rPr>
                <w:rFonts w:ascii="Cambria" w:hAnsi="Cambria"/>
                <w:b/>
                <w:sz w:val="20"/>
                <w:szCs w:val="20"/>
                <w:shd w:val="clear" w:color="auto" w:fill="B6DDE8"/>
                <w:lang w:val="en-US"/>
              </w:rPr>
            </w:pPr>
            <w:r w:rsidRPr="00B745AD">
              <w:rPr>
                <w:rFonts w:eastAsia="Times New Roman"/>
                <w:i/>
                <w:iCs/>
                <w:noProof/>
                <w:sz w:val="20"/>
                <w:szCs w:val="20"/>
                <w:lang w:eastAsia="ru-RU"/>
              </w:rPr>
              <w:lastRenderedPageBreak/>
              <w:pict>
                <v:shape id="Прямоугольная выноска 679" o:spid="_x0000_s1103" type="#_x0000_t61" style="position:absolute;left:0;text-align:left;margin-left:183.4pt;margin-top:32.25pt;width:384.3pt;height:134.9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" adj="-632,2737" fillcolor="#92cddc" strokecolor="#92cddc" strokeweight="1pt">
                  <v:fill color2="#daeef3" angle="135" focus="50%" type="gradient"/>
                  <v:shadow on="t" color="#205867" opacity=".5" offset="6pt,-6pt"/>
                  <v:textbox style="mso-next-textbox:#Прямоугольная выноска 679">
                    <w:txbxContent>
                      <w:p w:rsidR="002119A2" w:rsidRPr="00A35762" w:rsidRDefault="002119A2" w:rsidP="002119A2">
                        <w:pPr>
                          <w:spacing w:after="0" w:line="240" w:lineRule="auto"/>
                          <w:rPr>
                            <w:rFonts w:ascii="Segoe Print" w:hAnsi="Segoe Print" w:cs="Arial"/>
                            <w:b/>
                            <w:sz w:val="20"/>
                            <w:szCs w:val="20"/>
                            <w:lang w:val="en-US"/>
                          </w:rPr>
                        </w:pPr>
                        <w:r w:rsidRPr="00A35762">
                          <w:rPr>
                            <w:rFonts w:ascii="Segoe Print" w:hAnsi="Segoe Print" w:cs="Arial"/>
                            <w:b/>
                            <w:sz w:val="20"/>
                            <w:szCs w:val="20"/>
                            <w:lang w:val="en-US"/>
                          </w:rPr>
                          <w:t xml:space="preserve">An important achievement of the best Russian universities is a high level of presence in the Internet (Presence Rank) in 2013-2014, and the noticeable improvement </w:t>
                        </w:r>
                        <w:r>
                          <w:rPr>
                            <w:rFonts w:ascii="Segoe Print" w:hAnsi="Segoe Print" w:cs="Arial"/>
                            <w:b/>
                            <w:sz w:val="20"/>
                            <w:szCs w:val="20"/>
                            <w:lang w:val="en-US"/>
                          </w:rPr>
                          <w:t>o</w:t>
                        </w:r>
                        <w:r w:rsidRPr="00A35762">
                          <w:rPr>
                            <w:rFonts w:ascii="Segoe Print" w:hAnsi="Segoe Print" w:cs="Arial"/>
                            <w:b/>
                            <w:sz w:val="20"/>
                            <w:szCs w:val="20"/>
                            <w:lang w:val="en-US"/>
                          </w:rPr>
                          <w:t>f</w:t>
                        </w:r>
                        <w:r>
                          <w:rPr>
                            <w:rFonts w:ascii="Segoe Print" w:hAnsi="Segoe Print" w:cs="Arial"/>
                            <w:b/>
                            <w:sz w:val="20"/>
                            <w:szCs w:val="20"/>
                            <w:lang w:val="en-US"/>
                          </w:rPr>
                          <w:t xml:space="preserve"> </w:t>
                        </w:r>
                        <w:r w:rsidRPr="00A35762">
                          <w:rPr>
                            <w:rFonts w:ascii="Segoe Print" w:hAnsi="Segoe Print" w:cs="Arial"/>
                            <w:b/>
                            <w:sz w:val="20"/>
                            <w:szCs w:val="20"/>
                            <w:lang w:val="en-US"/>
                          </w:rPr>
                          <w:t>this indicator in 2014.</w:t>
                        </w:r>
                      </w:p>
                      <w:p w:rsidR="002119A2" w:rsidRPr="00391EBD" w:rsidRDefault="002119A2" w:rsidP="002119A2">
                        <w:pPr>
                          <w:spacing w:after="0" w:line="240" w:lineRule="auto"/>
                          <w:rPr>
                            <w:rFonts w:ascii="Segoe Print" w:hAnsi="Segoe Print" w:cs="Arial"/>
                            <w:b/>
                            <w:color w:val="222222"/>
                            <w:sz w:val="20"/>
                            <w:szCs w:val="20"/>
                            <w:lang w:val="en-US"/>
                          </w:rPr>
                        </w:pPr>
                        <w:r w:rsidRPr="00391EBD">
                          <w:rPr>
                            <w:rStyle w:val="hps"/>
                            <w:rFonts w:ascii="Segoe Print" w:hAnsi="Segoe Print" w:cs="Arial"/>
                            <w:b/>
                            <w:color w:val="222222"/>
                            <w:sz w:val="20"/>
                            <w:szCs w:val="20"/>
                            <w:lang w:val="en-US"/>
                          </w:rPr>
                          <w:t>Currently,</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the number of</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Russian</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universities</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with high</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positions</w:t>
                        </w:r>
                        <w:r w:rsidRPr="00391EBD">
                          <w:rPr>
                            <w:rFonts w:ascii="Segoe Print" w:hAnsi="Segoe Print" w:cs="Arial"/>
                            <w:b/>
                            <w:color w:val="222222"/>
                            <w:sz w:val="20"/>
                            <w:szCs w:val="20"/>
                            <w:lang w:val="en-US"/>
                          </w:rPr>
                          <w:t xml:space="preserve"> in </w:t>
                        </w:r>
                        <w:r w:rsidRPr="00391EBD">
                          <w:rPr>
                            <w:rStyle w:val="hps"/>
                            <w:rFonts w:ascii="Segoe Print" w:hAnsi="Segoe Print" w:cs="Arial"/>
                            <w:b/>
                            <w:color w:val="222222"/>
                            <w:sz w:val="20"/>
                            <w:szCs w:val="20"/>
                            <w:lang w:val="en-US"/>
                          </w:rPr>
                          <w:t>Presence Rank</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greatly exceeds</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the number of</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Russian</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universities</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in the world ranking</w:t>
                        </w:r>
                        <w:r w:rsidRPr="00391EBD">
                          <w:rPr>
                            <w:rFonts w:ascii="Segoe Print" w:hAnsi="Segoe Print" w:cs="Arial"/>
                            <w:b/>
                            <w:color w:val="222222"/>
                            <w:sz w:val="20"/>
                            <w:szCs w:val="20"/>
                            <w:lang w:val="en-US"/>
                          </w:rPr>
                          <w:t xml:space="preserve"> </w:t>
                        </w:r>
                        <w:r w:rsidRPr="00391EBD">
                          <w:rPr>
                            <w:rStyle w:val="hps"/>
                            <w:rFonts w:ascii="Segoe Print" w:hAnsi="Segoe Print" w:cs="Arial"/>
                            <w:b/>
                            <w:color w:val="222222"/>
                            <w:sz w:val="20"/>
                            <w:szCs w:val="20"/>
                            <w:lang w:val="en-US"/>
                          </w:rPr>
                          <w:t>in the same range</w:t>
                        </w:r>
                        <w:r w:rsidRPr="00391EBD">
                          <w:rPr>
                            <w:rFonts w:ascii="Segoe Print" w:hAnsi="Segoe Print" w:cs="Arial"/>
                            <w:b/>
                            <w:color w:val="222222"/>
                            <w:sz w:val="20"/>
                            <w:szCs w:val="20"/>
                            <w:lang w:val="en-US"/>
                          </w:rPr>
                          <w:t>.</w:t>
                        </w:r>
                      </w:p>
                      <w:p w:rsidR="002119A2" w:rsidRPr="00270D4B" w:rsidRDefault="002119A2" w:rsidP="002119A2">
                        <w:pPr>
                          <w:spacing w:after="0" w:line="240" w:lineRule="auto"/>
                          <w:rPr>
                            <w:rFonts w:ascii="Segoe Print" w:hAnsi="Segoe Print" w:cs="Arial"/>
                            <w:b/>
                            <w:sz w:val="20"/>
                            <w:szCs w:val="20"/>
                            <w:lang w:val="en-US"/>
                          </w:rPr>
                        </w:pPr>
                      </w:p>
                      <w:p w:rsidR="002119A2" w:rsidRPr="00C51223" w:rsidRDefault="002119A2" w:rsidP="002119A2">
                        <w:pPr>
                          <w:spacing w:after="0" w:line="240" w:lineRule="auto"/>
                          <w:rPr>
                            <w:rFonts w:ascii="Segoe Print" w:hAnsi="Segoe Print"/>
                            <w:b/>
                            <w:sz w:val="20"/>
                            <w:szCs w:val="20"/>
                            <w:lang w:val="en-US"/>
                          </w:rPr>
                        </w:pPr>
                      </w:p>
                    </w:txbxContent>
                  </v:textbox>
                </v:shape>
              </w:pict>
            </w:r>
            <w:r w:rsidRPr="00B745AD">
              <w:rPr>
                <w:rFonts w:eastAsia="Times New Roman"/>
                <w:i/>
                <w:iCs/>
                <w:noProof/>
                <w:sz w:val="20"/>
                <w:szCs w:val="20"/>
                <w:lang w:eastAsia="ru-RU"/>
              </w:rPr>
              <w:pict>
                <v:shape id="_x0000_s1107" type="#_x0000_t202" style="position:absolute;left:0;text-align:left;margin-left:195.6pt;margin-top:.3pt;width:153.5pt;height:21.8pt;z-index:251687936;mso-position-horizontal-relative:text;mso-position-vertical-relative:text" filled="f" stroked="f">
                  <v:textbox style="mso-next-textbox:#_x0000_s1107">
                    <w:txbxContent>
                      <w:p w:rsidR="002119A2" w:rsidRPr="002149A5" w:rsidRDefault="002119A2" w:rsidP="002119A2">
                        <w:pPr>
                          <w:spacing w:after="0" w:line="240" w:lineRule="auto"/>
                          <w:jc w:val="right"/>
                          <w:rPr>
                            <w:rFonts w:ascii="Segoe Print" w:hAnsi="Segoe Print"/>
                            <w:b/>
                            <w:color w:val="C00000"/>
                            <w:sz w:val="24"/>
                            <w:szCs w:val="24"/>
                            <w:lang w:val="en-US"/>
                          </w:rPr>
                        </w:pPr>
                        <w:r w:rsidRPr="002149A5">
                          <w:rPr>
                            <w:rFonts w:ascii="Segoe Print" w:hAnsi="Segoe Print"/>
                            <w:b/>
                            <w:color w:val="C00000"/>
                            <w:sz w:val="24"/>
                            <w:szCs w:val="24"/>
                            <w:lang w:val="en-US"/>
                          </w:rPr>
                          <w:t xml:space="preserve">PRESENCE RANK </w:t>
                        </w:r>
                      </w:p>
                      <w:p w:rsidR="002119A2" w:rsidRDefault="002119A2" w:rsidP="002119A2"/>
                    </w:txbxContent>
                  </v:textbox>
                </v:shape>
              </w:pict>
            </w:r>
            <w:r w:rsidR="00411D69">
              <w:rPr>
                <w:noProof/>
                <w:lang w:eastAsia="ru-RU"/>
              </w:rPr>
              <w:drawing>
                <wp:inline distT="0" distB="0" distL="0" distR="0">
                  <wp:extent cx="2726690" cy="212344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3" cstate="print"/>
                          <a:srcRect/>
                          <a:stretch>
                            <a:fillRect/>
                          </a:stretch>
                        </pic:blipFill>
                        <pic:spPr bwMode="auto">
                          <a:xfrm>
                            <a:off x="0" y="0"/>
                            <a:ext cx="2726690" cy="2123440"/>
                          </a:xfrm>
                          <a:prstGeom prst="rect">
                            <a:avLst/>
                          </a:prstGeom>
                          <a:noFill/>
                        </pic:spPr>
                      </pic:pic>
                    </a:graphicData>
                  </a:graphic>
                </wp:inline>
              </w:drawing>
            </w:r>
          </w:p>
        </w:tc>
        <w:tc>
          <w:tcPr>
            <w:tcW w:w="992" w:type="dxa"/>
            <w:shd w:val="clear" w:color="auto" w:fill="DAEEF3"/>
          </w:tcPr>
          <w:p w:rsidR="002119A2" w:rsidRPr="00C2018C" w:rsidRDefault="002119A2" w:rsidP="00B132FD">
            <w:pPr>
              <w:spacing w:after="0" w:line="240" w:lineRule="auto"/>
              <w:jc w:val="center"/>
              <w:rPr>
                <w:rFonts w:ascii="Cambria" w:hAnsi="Cambria"/>
                <w:b/>
                <w:sz w:val="24"/>
                <w:szCs w:val="24"/>
              </w:rPr>
            </w:pPr>
          </w:p>
          <w:p w:rsidR="002119A2" w:rsidRPr="00C2018C" w:rsidRDefault="002119A2" w:rsidP="00B132FD">
            <w:pPr>
              <w:spacing w:after="0" w:line="240" w:lineRule="auto"/>
              <w:jc w:val="center"/>
              <w:rPr>
                <w:rFonts w:ascii="Cambria" w:hAnsi="Cambria"/>
                <w:b/>
                <w:sz w:val="24"/>
                <w:szCs w:val="24"/>
              </w:rPr>
            </w:pPr>
            <w:r w:rsidRPr="00C2018C">
              <w:rPr>
                <w:rFonts w:ascii="Cambria" w:hAnsi="Cambria"/>
                <w:b/>
                <w:sz w:val="24"/>
                <w:szCs w:val="24"/>
              </w:rPr>
              <w:t>3</w:t>
            </w:r>
          </w:p>
        </w:tc>
        <w:tc>
          <w:tcPr>
            <w:tcW w:w="992" w:type="dxa"/>
            <w:shd w:val="clear" w:color="auto" w:fill="DAEEF3"/>
          </w:tcPr>
          <w:p w:rsidR="002119A2" w:rsidRPr="00C2018C" w:rsidRDefault="002119A2" w:rsidP="00B132FD">
            <w:pPr>
              <w:spacing w:after="0" w:line="240" w:lineRule="auto"/>
              <w:jc w:val="center"/>
              <w:rPr>
                <w:rFonts w:ascii="Cambria" w:hAnsi="Cambria"/>
                <w:b/>
                <w:sz w:val="24"/>
                <w:szCs w:val="24"/>
              </w:rPr>
            </w:pPr>
          </w:p>
          <w:p w:rsidR="002119A2" w:rsidRPr="00C2018C" w:rsidRDefault="002119A2" w:rsidP="00B132FD">
            <w:pPr>
              <w:spacing w:after="0" w:line="240" w:lineRule="auto"/>
              <w:jc w:val="center"/>
              <w:rPr>
                <w:rFonts w:ascii="Cambria" w:hAnsi="Cambria"/>
                <w:b/>
                <w:sz w:val="24"/>
                <w:szCs w:val="24"/>
              </w:rPr>
            </w:pPr>
            <w:r w:rsidRPr="00C2018C">
              <w:rPr>
                <w:rFonts w:ascii="Cambria" w:hAnsi="Cambria"/>
                <w:b/>
                <w:sz w:val="24"/>
                <w:szCs w:val="24"/>
              </w:rPr>
              <w:t>7</w:t>
            </w:r>
          </w:p>
        </w:tc>
        <w:tc>
          <w:tcPr>
            <w:tcW w:w="992" w:type="dxa"/>
            <w:shd w:val="clear" w:color="auto" w:fill="DAEEF3"/>
          </w:tcPr>
          <w:p w:rsidR="002119A2" w:rsidRPr="00C2018C" w:rsidRDefault="002119A2" w:rsidP="00B132FD">
            <w:pPr>
              <w:spacing w:after="0" w:line="240" w:lineRule="auto"/>
              <w:jc w:val="center"/>
              <w:rPr>
                <w:rFonts w:ascii="Cambria" w:hAnsi="Cambria"/>
                <w:b/>
                <w:sz w:val="24"/>
                <w:szCs w:val="24"/>
              </w:rPr>
            </w:pPr>
          </w:p>
          <w:p w:rsidR="002119A2" w:rsidRPr="00C2018C" w:rsidRDefault="002119A2" w:rsidP="00B132FD">
            <w:pPr>
              <w:spacing w:after="0" w:line="240" w:lineRule="auto"/>
              <w:jc w:val="center"/>
              <w:rPr>
                <w:rFonts w:ascii="Cambria" w:hAnsi="Cambria"/>
                <w:b/>
                <w:sz w:val="24"/>
                <w:szCs w:val="24"/>
              </w:rPr>
            </w:pPr>
            <w:r w:rsidRPr="00C2018C">
              <w:rPr>
                <w:rFonts w:ascii="Cambria" w:hAnsi="Cambria"/>
                <w:b/>
                <w:sz w:val="24"/>
                <w:szCs w:val="24"/>
              </w:rPr>
              <w:t>25</w:t>
            </w:r>
          </w:p>
        </w:tc>
        <w:tc>
          <w:tcPr>
            <w:tcW w:w="993" w:type="dxa"/>
            <w:shd w:val="clear" w:color="auto" w:fill="DAEEF3"/>
          </w:tcPr>
          <w:p w:rsidR="002119A2" w:rsidRPr="00C2018C" w:rsidRDefault="002119A2" w:rsidP="00B132FD">
            <w:pPr>
              <w:spacing w:after="0" w:line="240" w:lineRule="auto"/>
              <w:jc w:val="center"/>
              <w:rPr>
                <w:rFonts w:ascii="Cambria" w:hAnsi="Cambria"/>
                <w:b/>
                <w:sz w:val="24"/>
                <w:szCs w:val="24"/>
              </w:rPr>
            </w:pPr>
          </w:p>
          <w:p w:rsidR="002119A2" w:rsidRPr="00C2018C" w:rsidRDefault="002119A2" w:rsidP="00B132FD">
            <w:pPr>
              <w:spacing w:after="0" w:line="240" w:lineRule="auto"/>
              <w:jc w:val="center"/>
              <w:rPr>
                <w:rFonts w:ascii="Cambria" w:hAnsi="Cambria"/>
                <w:b/>
                <w:sz w:val="24"/>
                <w:szCs w:val="24"/>
              </w:rPr>
            </w:pPr>
            <w:r w:rsidRPr="00C2018C">
              <w:rPr>
                <w:rFonts w:ascii="Cambria" w:hAnsi="Cambria"/>
                <w:b/>
                <w:sz w:val="24"/>
                <w:szCs w:val="24"/>
              </w:rPr>
              <w:t>46</w:t>
            </w:r>
          </w:p>
        </w:tc>
      </w:tr>
      <w:tr w:rsidR="002119A2" w:rsidRPr="00C2018C" w:rsidTr="00B132FD">
        <w:trPr>
          <w:trHeight w:val="276"/>
        </w:trPr>
        <w:tc>
          <w:tcPr>
            <w:tcW w:w="7513" w:type="dxa"/>
            <w:shd w:val="clear" w:color="auto" w:fill="B6DDE8"/>
          </w:tcPr>
          <w:p w:rsidR="002119A2" w:rsidRPr="00C2018C" w:rsidRDefault="00B745AD" w:rsidP="00B132FD">
            <w:pPr>
              <w:spacing w:after="0" w:line="240" w:lineRule="auto"/>
              <w:rPr>
                <w:rFonts w:ascii="Segoe Print" w:hAnsi="Segoe Print"/>
                <w:b/>
                <w:color w:val="C00000"/>
                <w:sz w:val="24"/>
                <w:szCs w:val="24"/>
              </w:rPr>
            </w:pPr>
            <w:r>
              <w:rPr>
                <w:rFonts w:ascii="Segoe Print" w:hAnsi="Segoe Print"/>
                <w:b/>
                <w:noProof/>
                <w:color w:val="C00000"/>
                <w:sz w:val="24"/>
                <w:szCs w:val="24"/>
                <w:lang w:eastAsia="ru-RU"/>
              </w:rPr>
              <w:pict>
                <v:shape id="_x0000_s1108" type="#_x0000_t202" style="position:absolute;margin-left:162.7pt;margin-top:-.8pt;width:136.7pt;height:24.45pt;z-index:251688960;mso-position-horizontal-relative:text;mso-position-vertical-relative:text" filled="f" stroked="f">
                  <v:textbox style="mso-next-textbox:#_x0000_s1108">
                    <w:txbxContent>
                      <w:p w:rsidR="002119A2" w:rsidRDefault="002119A2" w:rsidP="002119A2">
                        <w:r w:rsidRPr="00C91A65">
                          <w:rPr>
                            <w:rFonts w:ascii="Segoe Print" w:hAnsi="Segoe Print"/>
                            <w:b/>
                            <w:color w:val="C00000"/>
                            <w:sz w:val="24"/>
                            <w:szCs w:val="24"/>
                            <w:lang w:val="en-US"/>
                          </w:rPr>
                          <w:t>IMPACT RANK</w:t>
                        </w:r>
                      </w:p>
                    </w:txbxContent>
                  </v:textbox>
                </v:shape>
              </w:pict>
            </w:r>
            <w:r>
              <w:rPr>
                <w:rFonts w:ascii="Segoe Print" w:hAnsi="Segoe Print"/>
                <w:b/>
                <w:noProof/>
                <w:color w:val="C00000"/>
                <w:sz w:val="24"/>
                <w:szCs w:val="24"/>
                <w:lang w:eastAsia="ru-RU"/>
              </w:rPr>
              <w:pict>
                <v:shape id="_x0000_s1109" type="#_x0000_t202" style="position:absolute;margin-left:220.35pt;margin-top:15.7pt;width:149.4pt;height:22.6pt;z-index:251689984;mso-position-horizontal-relative:text;mso-position-vertical-relative:text" filled="f" stroked="f">
                  <v:textbox style="mso-next-textbox:#_x0000_s1109">
                    <w:txbxContent>
                      <w:p w:rsidR="002119A2" w:rsidRDefault="002119A2" w:rsidP="002119A2">
                        <w:r w:rsidRPr="00C91A65">
                          <w:rPr>
                            <w:rFonts w:ascii="Segoe Print" w:hAnsi="Segoe Print"/>
                            <w:b/>
                            <w:color w:val="C00000"/>
                            <w:sz w:val="24"/>
                            <w:szCs w:val="24"/>
                            <w:lang w:val="en-US"/>
                          </w:rPr>
                          <w:t>EXCELLENCE RANK</w:t>
                        </w:r>
                      </w:p>
                    </w:txbxContent>
                  </v:textbox>
                </v:shape>
              </w:pict>
            </w:r>
          </w:p>
        </w:tc>
        <w:tc>
          <w:tcPr>
            <w:tcW w:w="992" w:type="dxa"/>
            <w:shd w:val="clear" w:color="auto" w:fill="B6DDE8"/>
            <w:vAlign w:val="center"/>
          </w:tcPr>
          <w:p w:rsidR="002119A2" w:rsidRPr="00C2018C" w:rsidRDefault="002119A2" w:rsidP="00B132FD">
            <w:pPr>
              <w:spacing w:after="0" w:line="240" w:lineRule="auto"/>
              <w:jc w:val="center"/>
              <w:rPr>
                <w:rFonts w:ascii="Cambria" w:hAnsi="Cambria"/>
                <w:b/>
                <w:sz w:val="24"/>
                <w:szCs w:val="24"/>
              </w:rPr>
            </w:pPr>
            <w:r w:rsidRPr="00C2018C">
              <w:rPr>
                <w:rFonts w:ascii="Cambria" w:hAnsi="Cambria"/>
                <w:b/>
                <w:sz w:val="24"/>
                <w:szCs w:val="24"/>
              </w:rPr>
              <w:t>1</w:t>
            </w:r>
          </w:p>
        </w:tc>
        <w:tc>
          <w:tcPr>
            <w:tcW w:w="992" w:type="dxa"/>
            <w:shd w:val="clear" w:color="auto" w:fill="B6DDE8"/>
            <w:vAlign w:val="center"/>
          </w:tcPr>
          <w:p w:rsidR="002119A2" w:rsidRPr="00C2018C" w:rsidRDefault="002119A2" w:rsidP="00B132FD">
            <w:pPr>
              <w:spacing w:after="0" w:line="240" w:lineRule="auto"/>
              <w:jc w:val="center"/>
              <w:rPr>
                <w:rFonts w:ascii="Cambria" w:hAnsi="Cambria"/>
                <w:b/>
                <w:sz w:val="24"/>
                <w:szCs w:val="24"/>
              </w:rPr>
            </w:pPr>
            <w:r w:rsidRPr="00C2018C">
              <w:rPr>
                <w:rFonts w:ascii="Cambria" w:hAnsi="Cambria"/>
                <w:b/>
                <w:sz w:val="24"/>
                <w:szCs w:val="24"/>
              </w:rPr>
              <w:t>1</w:t>
            </w:r>
          </w:p>
        </w:tc>
        <w:tc>
          <w:tcPr>
            <w:tcW w:w="992" w:type="dxa"/>
            <w:shd w:val="clear" w:color="auto" w:fill="B6DDE8"/>
            <w:vAlign w:val="center"/>
          </w:tcPr>
          <w:p w:rsidR="002119A2" w:rsidRPr="00C2018C" w:rsidRDefault="002119A2" w:rsidP="00B132FD">
            <w:pPr>
              <w:spacing w:after="0" w:line="240" w:lineRule="auto"/>
              <w:jc w:val="center"/>
              <w:rPr>
                <w:rFonts w:ascii="Cambria" w:hAnsi="Cambria"/>
                <w:b/>
                <w:sz w:val="24"/>
                <w:szCs w:val="24"/>
              </w:rPr>
            </w:pPr>
            <w:r w:rsidRPr="00C2018C">
              <w:rPr>
                <w:rFonts w:ascii="Cambria" w:hAnsi="Cambria"/>
                <w:b/>
                <w:sz w:val="24"/>
                <w:szCs w:val="24"/>
              </w:rPr>
              <w:t>3</w:t>
            </w:r>
          </w:p>
        </w:tc>
        <w:tc>
          <w:tcPr>
            <w:tcW w:w="993" w:type="dxa"/>
            <w:shd w:val="clear" w:color="auto" w:fill="B6DDE8"/>
            <w:vAlign w:val="center"/>
          </w:tcPr>
          <w:p w:rsidR="002119A2" w:rsidRPr="00C2018C" w:rsidRDefault="002119A2" w:rsidP="00B132FD">
            <w:pPr>
              <w:spacing w:after="0" w:line="240" w:lineRule="auto"/>
              <w:jc w:val="center"/>
              <w:rPr>
                <w:rFonts w:ascii="Cambria" w:hAnsi="Cambria"/>
                <w:b/>
                <w:sz w:val="24"/>
                <w:szCs w:val="24"/>
              </w:rPr>
            </w:pPr>
            <w:r w:rsidRPr="00C2018C">
              <w:rPr>
                <w:rFonts w:ascii="Cambria" w:hAnsi="Cambria"/>
                <w:b/>
                <w:sz w:val="24"/>
                <w:szCs w:val="24"/>
              </w:rPr>
              <w:t>14</w:t>
            </w:r>
          </w:p>
        </w:tc>
      </w:tr>
      <w:tr w:rsidR="002119A2" w:rsidRPr="00C2018C" w:rsidTr="00B132FD">
        <w:trPr>
          <w:trHeight w:val="1544"/>
        </w:trPr>
        <w:tc>
          <w:tcPr>
            <w:tcW w:w="7513" w:type="dxa"/>
            <w:shd w:val="clear" w:color="auto" w:fill="B6DDE8"/>
          </w:tcPr>
          <w:p w:rsidR="002119A2" w:rsidRPr="00C2018C" w:rsidRDefault="002119A2" w:rsidP="00B132FD">
            <w:pPr>
              <w:spacing w:after="0" w:line="240" w:lineRule="auto"/>
              <w:rPr>
                <w:rFonts w:ascii="Segoe Print" w:hAnsi="Segoe Print"/>
                <w:b/>
                <w:color w:val="C00000"/>
                <w:sz w:val="24"/>
                <w:szCs w:val="24"/>
              </w:rPr>
            </w:pPr>
            <w:r w:rsidRPr="00C2018C">
              <w:rPr>
                <w:rFonts w:ascii="Segoe Print" w:hAnsi="Segoe Print"/>
                <w:b/>
                <w:color w:val="C00000"/>
                <w:sz w:val="24"/>
                <w:szCs w:val="24"/>
              </w:rPr>
              <w:t xml:space="preserve">      </w:t>
            </w:r>
          </w:p>
          <w:p w:rsidR="002119A2" w:rsidRPr="00C2018C" w:rsidRDefault="00B745AD" w:rsidP="00B132FD">
            <w:pPr>
              <w:spacing w:after="0" w:line="240" w:lineRule="auto"/>
              <w:ind w:left="113" w:right="113"/>
              <w:jc w:val="both"/>
              <w:rPr>
                <w:rFonts w:ascii="Cambria" w:hAnsi="Cambria"/>
                <w:b/>
                <w:sz w:val="20"/>
                <w:szCs w:val="20"/>
                <w:lang w:val="en-US"/>
              </w:rPr>
            </w:pPr>
            <w:r w:rsidRPr="00B745AD">
              <w:rPr>
                <w:rFonts w:eastAsia="Times New Roman"/>
                <w:i/>
                <w:iCs/>
                <w:noProof/>
                <w:sz w:val="20"/>
                <w:szCs w:val="20"/>
                <w:lang w:eastAsia="ru-RU"/>
              </w:rPr>
              <w:pict>
                <v:shape id="Прямоугольная выноска 678" o:spid="_x0000_s1104" type="#_x0000_t61" style="position:absolute;left:0;text-align:left;margin-left:107.9pt;margin-top:.15pt;width:433.3pt;height:61.6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" adj="13452,-3889" fillcolor="#92cddc" strokecolor="#00b0f0" strokeweight="1pt">
                  <v:fill color2="#daeef3" angle="135" focus="50%" type="gradient"/>
                  <v:shadow on="t" color="#205867" opacity=".5" offset="6pt,-6pt"/>
                  <v:textbox style="mso-next-textbox:#Прямоугольная выноска 678">
                    <w:txbxContent>
                      <w:p w:rsidR="002119A2" w:rsidRPr="00C91A65" w:rsidRDefault="002119A2" w:rsidP="002119A2">
                        <w:pPr>
                          <w:spacing w:after="0" w:line="240" w:lineRule="auto"/>
                          <w:rPr>
                            <w:rFonts w:ascii="Segoe Print" w:hAnsi="Segoe Print"/>
                            <w:b/>
                            <w:color w:val="C00000"/>
                            <w:sz w:val="20"/>
                            <w:szCs w:val="20"/>
                            <w:lang w:val="en-US"/>
                          </w:rPr>
                        </w:pPr>
                        <w:proofErr w:type="gramStart"/>
                        <w:r w:rsidRPr="00C2018C">
                          <w:rPr>
                            <w:b/>
                            <w:sz w:val="20"/>
                            <w:szCs w:val="20"/>
                            <w:lang w:val="en-US"/>
                          </w:rPr>
                          <w:t>THE WEAKEST LINK - INSUFFICIENT QUALITY OF SCIENTIFIC RESEARCH - EXCELLENCE RANK</w:t>
                        </w:r>
                        <w:r w:rsidRPr="00EF2437">
                          <w:rPr>
                            <w:rFonts w:ascii="Segoe Print" w:hAnsi="Segoe Print"/>
                            <w:b/>
                            <w:sz w:val="20"/>
                            <w:szCs w:val="20"/>
                            <w:lang w:val="en-US"/>
                          </w:rPr>
                          <w:t>.</w:t>
                        </w:r>
                        <w:proofErr w:type="gramEnd"/>
                        <w:r w:rsidRPr="00C91A65">
                          <w:rPr>
                            <w:rFonts w:ascii="Segoe Print" w:hAnsi="Segoe Print"/>
                            <w:b/>
                            <w:color w:val="C00000"/>
                            <w:sz w:val="20"/>
                            <w:szCs w:val="20"/>
                            <w:lang w:val="en-US"/>
                          </w:rPr>
                          <w:t xml:space="preserve"> </w:t>
                        </w:r>
                        <w:r w:rsidRPr="00C91A65">
                          <w:rPr>
                            <w:rFonts w:ascii="Segoe Print" w:hAnsi="Segoe Print"/>
                            <w:b/>
                            <w:sz w:val="20"/>
                            <w:szCs w:val="20"/>
                            <w:lang w:val="en-US"/>
                          </w:rPr>
                          <w:t>Only two Russian universities (</w:t>
                        </w:r>
                        <w:proofErr w:type="spellStart"/>
                        <w:r w:rsidRPr="00C91A65">
                          <w:rPr>
                            <w:rFonts w:ascii="Segoe Print" w:hAnsi="Segoe Print"/>
                            <w:b/>
                            <w:sz w:val="20"/>
                            <w:szCs w:val="20"/>
                            <w:lang w:val="en-US"/>
                          </w:rPr>
                          <w:t>Lomonosov</w:t>
                        </w:r>
                        <w:proofErr w:type="spellEnd"/>
                        <w:r w:rsidRPr="00C91A65">
                          <w:rPr>
                            <w:rFonts w:ascii="Segoe Print" w:hAnsi="Segoe Print"/>
                            <w:b/>
                            <w:sz w:val="20"/>
                            <w:szCs w:val="20"/>
                            <w:lang w:val="en-US"/>
                          </w:rPr>
                          <w:t xml:space="preserve"> Moscow State University and Saint Petersburg State University) have relatively high rates.</w:t>
                        </w:r>
                      </w:p>
                    </w:txbxContent>
                  </v:textbox>
                </v:shape>
              </w:pict>
            </w:r>
          </w:p>
        </w:tc>
        <w:tc>
          <w:tcPr>
            <w:tcW w:w="992" w:type="dxa"/>
            <w:shd w:val="clear" w:color="auto" w:fill="B6DDE8"/>
          </w:tcPr>
          <w:p w:rsidR="002119A2" w:rsidRPr="00C2018C" w:rsidRDefault="002119A2" w:rsidP="00B132FD">
            <w:pPr>
              <w:spacing w:after="0" w:line="240" w:lineRule="auto"/>
              <w:jc w:val="center"/>
              <w:rPr>
                <w:rFonts w:ascii="Cambria" w:hAnsi="Cambria"/>
                <w:b/>
                <w:sz w:val="24"/>
                <w:szCs w:val="24"/>
                <w:lang w:val="en-US"/>
              </w:rPr>
            </w:pPr>
            <w:r w:rsidRPr="00C2018C">
              <w:rPr>
                <w:rFonts w:ascii="Cambria" w:hAnsi="Cambria"/>
                <w:b/>
                <w:sz w:val="24"/>
                <w:szCs w:val="24"/>
                <w:lang w:val="en-US"/>
              </w:rPr>
              <w:t>0</w:t>
            </w:r>
          </w:p>
        </w:tc>
        <w:tc>
          <w:tcPr>
            <w:tcW w:w="992" w:type="dxa"/>
            <w:shd w:val="clear" w:color="auto" w:fill="B6DDE8"/>
          </w:tcPr>
          <w:p w:rsidR="002119A2" w:rsidRPr="00C2018C" w:rsidRDefault="002119A2" w:rsidP="00B132FD">
            <w:pPr>
              <w:spacing w:after="0" w:line="240" w:lineRule="auto"/>
              <w:jc w:val="center"/>
              <w:rPr>
                <w:rFonts w:ascii="Cambria" w:hAnsi="Cambria"/>
                <w:b/>
                <w:sz w:val="24"/>
                <w:szCs w:val="24"/>
                <w:lang w:val="en-US"/>
              </w:rPr>
            </w:pPr>
            <w:r w:rsidRPr="00C2018C">
              <w:rPr>
                <w:rFonts w:ascii="Cambria" w:hAnsi="Cambria"/>
                <w:b/>
                <w:sz w:val="24"/>
                <w:szCs w:val="24"/>
                <w:lang w:val="en-US"/>
              </w:rPr>
              <w:t>0</w:t>
            </w:r>
          </w:p>
        </w:tc>
        <w:tc>
          <w:tcPr>
            <w:tcW w:w="992" w:type="dxa"/>
            <w:shd w:val="clear" w:color="auto" w:fill="B6DDE8"/>
          </w:tcPr>
          <w:p w:rsidR="002119A2" w:rsidRPr="00C2018C" w:rsidRDefault="002119A2" w:rsidP="00B132FD">
            <w:pPr>
              <w:spacing w:after="0" w:line="240" w:lineRule="auto"/>
              <w:jc w:val="center"/>
              <w:rPr>
                <w:rFonts w:ascii="Cambria" w:hAnsi="Cambria"/>
                <w:b/>
                <w:sz w:val="24"/>
                <w:szCs w:val="24"/>
                <w:lang w:val="en-US"/>
              </w:rPr>
            </w:pPr>
            <w:r w:rsidRPr="00C2018C">
              <w:rPr>
                <w:rFonts w:ascii="Cambria" w:hAnsi="Cambria"/>
                <w:b/>
                <w:sz w:val="24"/>
                <w:szCs w:val="24"/>
                <w:lang w:val="en-US"/>
              </w:rPr>
              <w:t>1</w:t>
            </w:r>
          </w:p>
        </w:tc>
        <w:tc>
          <w:tcPr>
            <w:tcW w:w="993" w:type="dxa"/>
            <w:shd w:val="clear" w:color="auto" w:fill="B6DDE8"/>
          </w:tcPr>
          <w:p w:rsidR="002119A2" w:rsidRPr="00C2018C" w:rsidRDefault="002119A2" w:rsidP="00B132FD">
            <w:pPr>
              <w:spacing w:after="0" w:line="240" w:lineRule="auto"/>
              <w:jc w:val="center"/>
              <w:rPr>
                <w:rFonts w:ascii="Cambria" w:hAnsi="Cambria"/>
                <w:b/>
                <w:sz w:val="24"/>
                <w:szCs w:val="24"/>
                <w:lang w:val="en-US"/>
              </w:rPr>
            </w:pPr>
            <w:r w:rsidRPr="00C2018C">
              <w:rPr>
                <w:rFonts w:ascii="Cambria" w:hAnsi="Cambria"/>
                <w:b/>
                <w:sz w:val="24"/>
                <w:szCs w:val="24"/>
                <w:lang w:val="en-US"/>
              </w:rPr>
              <w:t>2</w:t>
            </w:r>
          </w:p>
        </w:tc>
      </w:tr>
      <w:tr w:rsidR="002119A2" w:rsidRPr="00C2018C" w:rsidTr="00B132FD">
        <w:trPr>
          <w:trHeight w:val="530"/>
        </w:trPr>
        <w:tc>
          <w:tcPr>
            <w:tcW w:w="7513" w:type="dxa"/>
            <w:shd w:val="clear" w:color="auto" w:fill="FDE9D9"/>
            <w:vAlign w:val="center"/>
          </w:tcPr>
          <w:p w:rsidR="002119A2" w:rsidRPr="00C2018C" w:rsidRDefault="002119A2" w:rsidP="00B132FD">
            <w:pPr>
              <w:spacing w:after="0" w:line="240" w:lineRule="auto"/>
              <w:jc w:val="center"/>
              <w:rPr>
                <w:rFonts w:ascii="Segoe Script" w:hAnsi="Segoe Script"/>
                <w:b/>
                <w:color w:val="C00000"/>
                <w:sz w:val="24"/>
                <w:szCs w:val="24"/>
              </w:rPr>
            </w:pPr>
            <w:r w:rsidRPr="00C2018C">
              <w:rPr>
                <w:rFonts w:ascii="Segoe Script" w:hAnsi="Segoe Script"/>
                <w:b/>
                <w:color w:val="C00000"/>
                <w:sz w:val="24"/>
                <w:szCs w:val="24"/>
              </w:rPr>
              <w:t>WORLD RANK</w:t>
            </w:r>
          </w:p>
        </w:tc>
        <w:tc>
          <w:tcPr>
            <w:tcW w:w="992" w:type="dxa"/>
            <w:shd w:val="clear" w:color="auto" w:fill="FDE9D9"/>
            <w:vAlign w:val="center"/>
          </w:tcPr>
          <w:p w:rsidR="002119A2" w:rsidRPr="00C2018C" w:rsidRDefault="002119A2" w:rsidP="00B132FD">
            <w:pPr>
              <w:spacing w:after="0" w:line="240" w:lineRule="auto"/>
              <w:jc w:val="center"/>
              <w:rPr>
                <w:rFonts w:ascii="Cambria" w:hAnsi="Cambria"/>
                <w:b/>
                <w:color w:val="C00000"/>
                <w:sz w:val="28"/>
                <w:szCs w:val="28"/>
              </w:rPr>
            </w:pPr>
            <w:r w:rsidRPr="00C2018C">
              <w:rPr>
                <w:rFonts w:ascii="Cambria" w:hAnsi="Cambria"/>
                <w:b/>
                <w:color w:val="C00000"/>
                <w:sz w:val="28"/>
                <w:szCs w:val="28"/>
              </w:rPr>
              <w:t>0</w:t>
            </w:r>
          </w:p>
        </w:tc>
        <w:tc>
          <w:tcPr>
            <w:tcW w:w="992" w:type="dxa"/>
            <w:shd w:val="clear" w:color="auto" w:fill="FDE9D9"/>
            <w:vAlign w:val="center"/>
          </w:tcPr>
          <w:p w:rsidR="002119A2" w:rsidRPr="00C2018C" w:rsidRDefault="002119A2" w:rsidP="00B132FD">
            <w:pPr>
              <w:spacing w:after="0" w:line="240" w:lineRule="auto"/>
              <w:jc w:val="center"/>
              <w:rPr>
                <w:rFonts w:ascii="Cambria" w:hAnsi="Cambria"/>
                <w:b/>
                <w:color w:val="C00000"/>
                <w:sz w:val="28"/>
                <w:szCs w:val="28"/>
              </w:rPr>
            </w:pPr>
            <w:r w:rsidRPr="00C2018C">
              <w:rPr>
                <w:rFonts w:ascii="Cambria" w:hAnsi="Cambria"/>
                <w:b/>
                <w:color w:val="C00000"/>
                <w:sz w:val="28"/>
                <w:szCs w:val="28"/>
              </w:rPr>
              <w:t>1</w:t>
            </w:r>
          </w:p>
        </w:tc>
        <w:tc>
          <w:tcPr>
            <w:tcW w:w="992" w:type="dxa"/>
            <w:shd w:val="clear" w:color="auto" w:fill="FDE9D9"/>
            <w:vAlign w:val="center"/>
          </w:tcPr>
          <w:p w:rsidR="002119A2" w:rsidRPr="00C2018C" w:rsidRDefault="002119A2" w:rsidP="00B132FD">
            <w:pPr>
              <w:spacing w:after="0" w:line="240" w:lineRule="auto"/>
              <w:jc w:val="center"/>
              <w:rPr>
                <w:rFonts w:ascii="Cambria" w:hAnsi="Cambria"/>
                <w:b/>
                <w:color w:val="C00000"/>
                <w:sz w:val="28"/>
                <w:szCs w:val="28"/>
              </w:rPr>
            </w:pPr>
            <w:r w:rsidRPr="00C2018C">
              <w:rPr>
                <w:rFonts w:ascii="Cambria" w:hAnsi="Cambria"/>
                <w:b/>
                <w:color w:val="C00000"/>
                <w:sz w:val="28"/>
                <w:szCs w:val="28"/>
              </w:rPr>
              <w:t>1</w:t>
            </w:r>
          </w:p>
        </w:tc>
        <w:tc>
          <w:tcPr>
            <w:tcW w:w="993" w:type="dxa"/>
            <w:shd w:val="clear" w:color="auto" w:fill="FDE9D9"/>
            <w:vAlign w:val="center"/>
          </w:tcPr>
          <w:p w:rsidR="002119A2" w:rsidRPr="00C2018C" w:rsidRDefault="002119A2" w:rsidP="00B132FD">
            <w:pPr>
              <w:spacing w:after="0" w:line="240" w:lineRule="auto"/>
              <w:jc w:val="center"/>
              <w:rPr>
                <w:rFonts w:ascii="Cambria" w:hAnsi="Cambria"/>
                <w:b/>
                <w:color w:val="C00000"/>
                <w:sz w:val="28"/>
                <w:szCs w:val="28"/>
              </w:rPr>
            </w:pPr>
            <w:r w:rsidRPr="00C2018C">
              <w:rPr>
                <w:rFonts w:ascii="Cambria" w:hAnsi="Cambria"/>
                <w:b/>
                <w:color w:val="C00000"/>
                <w:sz w:val="28"/>
                <w:szCs w:val="28"/>
              </w:rPr>
              <w:t>8</w:t>
            </w:r>
          </w:p>
        </w:tc>
      </w:tr>
    </w:tbl>
    <w:p w:rsidR="002119A2" w:rsidRPr="002B3F48" w:rsidRDefault="002119A2" w:rsidP="002119A2">
      <w:pPr>
        <w:spacing w:before="240" w:after="0" w:line="240" w:lineRule="auto"/>
        <w:jc w:val="both"/>
        <w:rPr>
          <w:b/>
          <w:sz w:val="24"/>
          <w:szCs w:val="24"/>
          <w:lang w:val="en-US"/>
        </w:rPr>
      </w:pPr>
      <w:r w:rsidRPr="002B3F48">
        <w:rPr>
          <w:b/>
          <w:sz w:val="24"/>
          <w:szCs w:val="24"/>
          <w:lang w:val="en-US"/>
        </w:rPr>
        <w:t>THUS, AN INCREASING NUMBER OF RUSSIAN UNIVERSITIES, PARTICULARLY REGIONAL ONES, ARE IMBUED WITH THE IDEAS OF WEBOMETRICS, OF WHICH THE MOST ATTRACTIVE FOR RUSSIA IS THE EXCHANGE OF SCIENTIFIC INFORMATION THROUGH ONLINE PUBLICATIONS.</w:t>
      </w:r>
    </w:p>
    <w:p w:rsidR="002119A2" w:rsidRPr="002B3F48" w:rsidRDefault="002119A2" w:rsidP="002119A2">
      <w:pPr>
        <w:spacing w:after="0" w:line="240" w:lineRule="auto"/>
        <w:jc w:val="both"/>
        <w:rPr>
          <w:b/>
          <w:sz w:val="24"/>
          <w:szCs w:val="24"/>
          <w:lang w:val="en-US"/>
        </w:rPr>
      </w:pPr>
      <w:r w:rsidRPr="002B3F48">
        <w:rPr>
          <w:b/>
          <w:sz w:val="24"/>
          <w:szCs w:val="24"/>
          <w:lang w:val="en-US"/>
        </w:rPr>
        <w:t>HIGH PRESENCE RANK ALSO PROMOTES THE EXCHANGE OF EXPERIENCE BETWEEN THE REGIONS OF THE COUNTRY.</w:t>
      </w:r>
    </w:p>
    <w:p w:rsidR="002119A2" w:rsidRDefault="002119A2" w:rsidP="002119A2">
      <w:pPr>
        <w:spacing w:line="240" w:lineRule="auto"/>
        <w:jc w:val="both"/>
        <w:rPr>
          <w:b/>
          <w:sz w:val="24"/>
          <w:szCs w:val="24"/>
        </w:rPr>
      </w:pPr>
      <w:r w:rsidRPr="008E37BD">
        <w:rPr>
          <w:b/>
          <w:sz w:val="24"/>
          <w:szCs w:val="24"/>
          <w:lang w:val="en-US"/>
        </w:rPr>
        <w:t>IN THE CONTEXT OF ECONOMIC CRISIS</w:t>
      </w:r>
      <w:r w:rsidRPr="002B3F48">
        <w:rPr>
          <w:b/>
          <w:sz w:val="24"/>
          <w:szCs w:val="24"/>
          <w:lang w:val="en-US"/>
        </w:rPr>
        <w:t>, COMPLICATING THE FULL-TIME EXCHANGE OF EXPERIENCE BETWEEN REGIONS, THE GROWTH OF THE NETWORK ACTIVITY OF UNIVERSITIES AND ESPECIALLY EXCELLENCE RANK AND PRESENCE RANK, PLAYS A CRUCIAL ROLE FOR THE INTELLECTUAL DEVELOPMENT OF THE REGIONS.</w:t>
      </w:r>
    </w:p>
    <w:p w:rsidR="00391EBD" w:rsidRDefault="00391EBD">
      <w:pPr>
        <w:spacing w:after="0" w:line="240" w:lineRule="auto"/>
        <w:rPr>
          <w:b/>
          <w:sz w:val="24"/>
          <w:szCs w:val="24"/>
        </w:rPr>
      </w:pPr>
      <w:r>
        <w:rPr>
          <w:b/>
          <w:sz w:val="24"/>
          <w:szCs w:val="24"/>
        </w:rPr>
        <w:br w:type="page"/>
      </w:r>
    </w:p>
    <w:p w:rsidR="00391EBD" w:rsidRPr="00391EBD" w:rsidRDefault="00391EBD" w:rsidP="002119A2">
      <w:pPr>
        <w:spacing w:line="240" w:lineRule="auto"/>
        <w:jc w:val="both"/>
        <w:rPr>
          <w:b/>
          <w:sz w:val="24"/>
          <w:szCs w:val="24"/>
        </w:rPr>
      </w:pPr>
    </w:p>
    <w:p w:rsidR="00411D69" w:rsidRPr="000F2671" w:rsidRDefault="00411D69" w:rsidP="00411D69">
      <w:pPr>
        <w:pStyle w:val="Default"/>
        <w:spacing w:line="276" w:lineRule="auto"/>
        <w:ind w:firstLine="709"/>
        <w:rPr>
          <w:rFonts w:ascii="Calibri" w:hAnsi="Calibri"/>
          <w:lang w:val="en-US"/>
        </w:rPr>
      </w:pPr>
      <w:r w:rsidRPr="000F2671">
        <w:rPr>
          <w:rFonts w:ascii="Calibri" w:hAnsi="Calibri"/>
          <w:b/>
          <w:bCs/>
          <w:lang w:val="en-US"/>
        </w:rPr>
        <w:t xml:space="preserve">Olga </w:t>
      </w:r>
      <w:proofErr w:type="spellStart"/>
      <w:r w:rsidRPr="000F2671">
        <w:rPr>
          <w:rFonts w:ascii="Calibri" w:hAnsi="Calibri"/>
          <w:b/>
          <w:bCs/>
          <w:lang w:val="en-US"/>
        </w:rPr>
        <w:t>Karpenko</w:t>
      </w:r>
      <w:proofErr w:type="spellEnd"/>
      <w:r w:rsidRPr="000F2671">
        <w:rPr>
          <w:rFonts w:ascii="Calibri" w:hAnsi="Calibri"/>
          <w:b/>
          <w:bCs/>
          <w:lang w:val="en-US"/>
        </w:rPr>
        <w:t xml:space="preserve"> and Margarita </w:t>
      </w:r>
      <w:proofErr w:type="spellStart"/>
      <w:r w:rsidRPr="000F2671">
        <w:rPr>
          <w:rFonts w:ascii="Calibri" w:hAnsi="Calibri"/>
          <w:b/>
          <w:bCs/>
          <w:lang w:val="en-US"/>
        </w:rPr>
        <w:t>Bershadskaya</w:t>
      </w:r>
      <w:proofErr w:type="spellEnd"/>
      <w:r w:rsidRPr="000F2671">
        <w:rPr>
          <w:rFonts w:ascii="Calibri" w:hAnsi="Calibri"/>
          <w:b/>
          <w:bCs/>
          <w:lang w:val="en-US"/>
        </w:rPr>
        <w:t xml:space="preserve"> (presenting): </w:t>
      </w:r>
      <w:r w:rsidRPr="000F2671">
        <w:rPr>
          <w:rFonts w:ascii="Calibri" w:hAnsi="Calibri"/>
          <w:b/>
          <w:bCs/>
          <w:i/>
          <w:iCs/>
          <w:lang w:val="en-US"/>
        </w:rPr>
        <w:t xml:space="preserve">Analysis of the results of the international assessment of the content of university sites and its impact on the university web activity </w:t>
      </w:r>
      <w:r w:rsidRPr="000F2671">
        <w:rPr>
          <w:rFonts w:ascii="Calibri" w:hAnsi="Calibri"/>
          <w:bCs/>
          <w:iCs/>
          <w:lang w:val="en-US"/>
        </w:rPr>
        <w:t>(</w:t>
      </w:r>
      <w:r w:rsidRPr="000F2671">
        <w:rPr>
          <w:rFonts w:ascii="Calibri" w:hAnsi="Calibri" w:cs="Cambria"/>
          <w:lang w:val="en-US"/>
        </w:rPr>
        <w:t>Abstracts EIPPEE Conference 2014: Workshops &amp; Poster Session, s.15-16)</w:t>
      </w:r>
    </w:p>
    <w:p w:rsidR="00411D69" w:rsidRPr="000F2671" w:rsidRDefault="00411D69" w:rsidP="00411D69">
      <w:pPr>
        <w:pStyle w:val="Default"/>
        <w:spacing w:line="276" w:lineRule="auto"/>
        <w:ind w:firstLine="709"/>
        <w:rPr>
          <w:rFonts w:ascii="Calibri" w:hAnsi="Calibri" w:cs="Cambria"/>
          <w:lang w:val="en-US"/>
        </w:rPr>
      </w:pPr>
      <w:r w:rsidRPr="000F2671">
        <w:rPr>
          <w:rFonts w:ascii="Calibri" w:hAnsi="Calibri"/>
          <w:lang w:val="en-US"/>
        </w:rPr>
        <w:t xml:space="preserve">Of the recognized global university rankings only one - </w:t>
      </w:r>
      <w:proofErr w:type="spellStart"/>
      <w:r w:rsidRPr="000F2671">
        <w:rPr>
          <w:rFonts w:ascii="Calibri" w:hAnsi="Calibri"/>
          <w:lang w:val="en-US"/>
        </w:rPr>
        <w:t>Webometrics</w:t>
      </w:r>
      <w:proofErr w:type="spellEnd"/>
      <w:r w:rsidRPr="000F2671">
        <w:rPr>
          <w:rFonts w:ascii="Calibri" w:hAnsi="Calibri"/>
          <w:lang w:val="en-US"/>
        </w:rPr>
        <w:t xml:space="preserve"> Ranking of World Universities - stimulates the development of not only the elite but also of </w:t>
      </w:r>
      <w:r w:rsidRPr="000F2671">
        <w:rPr>
          <w:rFonts w:ascii="Calibri" w:hAnsi="Calibri"/>
          <w:i/>
          <w:iCs/>
          <w:lang w:val="en-US"/>
        </w:rPr>
        <w:t>mass higher education</w:t>
      </w:r>
      <w:r w:rsidRPr="000F2671">
        <w:rPr>
          <w:rFonts w:ascii="Calibri" w:hAnsi="Calibri"/>
          <w:lang w:val="en-US"/>
        </w:rPr>
        <w:t>, both globally and in each individual country. Broad coverage of universities in this ranking (20 thousand ranged universities, compared with 200-700 universities in other global rankings) opens up the possibility of comprehensive regular analysis of national educational systems. Such analysis is the goal of our research since 2007. Being followers of mass education, we regularly publish the results of the rating, comparing national systems of higher education with regard to the scale factor.</w:t>
      </w:r>
    </w:p>
    <w:p w:rsidR="00411D69" w:rsidRPr="000F2671" w:rsidRDefault="00411D69" w:rsidP="00411D69">
      <w:pPr>
        <w:pStyle w:val="Default"/>
        <w:spacing w:line="276" w:lineRule="auto"/>
        <w:ind w:firstLine="709"/>
        <w:rPr>
          <w:rFonts w:ascii="Calibri" w:hAnsi="Calibri"/>
          <w:lang w:val="en-US"/>
        </w:rPr>
      </w:pPr>
      <w:r w:rsidRPr="000F2671">
        <w:rPr>
          <w:rFonts w:ascii="Calibri" w:hAnsi="Calibri"/>
          <w:lang w:val="en-US"/>
        </w:rPr>
        <w:t xml:space="preserve">Summary of results of 2007-2014 is executed taking into account: </w:t>
      </w:r>
    </w:p>
    <w:p w:rsidR="00411D69" w:rsidRPr="000F2671" w:rsidRDefault="00411D69" w:rsidP="00411D69">
      <w:pPr>
        <w:pStyle w:val="Default"/>
        <w:spacing w:after="26" w:line="276" w:lineRule="auto"/>
        <w:ind w:firstLine="709"/>
        <w:rPr>
          <w:rFonts w:ascii="Calibri" w:hAnsi="Calibri"/>
          <w:lang w:val="en-US"/>
        </w:rPr>
      </w:pPr>
      <w:r w:rsidRPr="000F2671">
        <w:rPr>
          <w:rFonts w:ascii="Calibri" w:hAnsi="Calibri"/>
        </w:rPr>
        <w:t></w:t>
      </w:r>
      <w:r w:rsidRPr="000F2671">
        <w:rPr>
          <w:rFonts w:ascii="Calibri" w:hAnsi="Calibri"/>
          <w:lang w:val="en-US"/>
        </w:rPr>
        <w:t xml:space="preserve"> the evaluation of national higher education systems not only by the positions of the </w:t>
      </w:r>
      <w:r w:rsidRPr="000F2671">
        <w:rPr>
          <w:rFonts w:ascii="Calibri" w:hAnsi="Calibri"/>
          <w:i/>
          <w:iCs/>
          <w:lang w:val="en-US"/>
        </w:rPr>
        <w:t>leading universities</w:t>
      </w:r>
      <w:r w:rsidRPr="000F2671">
        <w:rPr>
          <w:rFonts w:ascii="Calibri" w:hAnsi="Calibri"/>
          <w:lang w:val="en-US"/>
        </w:rPr>
        <w:t xml:space="preserve">, but also for all national universities; </w:t>
      </w:r>
    </w:p>
    <w:p w:rsidR="00411D69" w:rsidRPr="000F2671" w:rsidRDefault="00411D69" w:rsidP="00411D69">
      <w:pPr>
        <w:pStyle w:val="Default"/>
        <w:spacing w:after="26" w:line="276" w:lineRule="auto"/>
        <w:ind w:firstLine="709"/>
        <w:rPr>
          <w:rFonts w:ascii="Calibri" w:hAnsi="Calibri"/>
          <w:lang w:val="en-US"/>
        </w:rPr>
      </w:pPr>
      <w:r w:rsidRPr="000F2671">
        <w:rPr>
          <w:rFonts w:ascii="Calibri" w:hAnsi="Calibri"/>
        </w:rPr>
        <w:t></w:t>
      </w:r>
      <w:r w:rsidRPr="000F2671">
        <w:rPr>
          <w:rFonts w:ascii="Calibri" w:hAnsi="Calibri"/>
          <w:lang w:val="en-US"/>
        </w:rPr>
        <w:t xml:space="preserve"> the dynamics of growth in online activities of Russian universities, including regional (comparison by federal districts of Russia); </w:t>
      </w:r>
    </w:p>
    <w:p w:rsidR="00411D69" w:rsidRPr="000F2671" w:rsidRDefault="00411D69" w:rsidP="00411D69">
      <w:pPr>
        <w:pStyle w:val="Default"/>
        <w:spacing w:line="276" w:lineRule="auto"/>
        <w:ind w:firstLine="709"/>
        <w:rPr>
          <w:rFonts w:ascii="Calibri" w:hAnsi="Calibri"/>
          <w:lang w:val="en-US"/>
        </w:rPr>
      </w:pPr>
      <w:r w:rsidRPr="000F2671">
        <w:rPr>
          <w:rFonts w:ascii="Calibri" w:hAnsi="Calibri"/>
        </w:rPr>
        <w:t></w:t>
      </w:r>
      <w:r w:rsidRPr="000F2671">
        <w:rPr>
          <w:rFonts w:ascii="Calibri" w:hAnsi="Calibri"/>
          <w:lang w:val="en-US"/>
        </w:rPr>
        <w:t xml:space="preserve"> studying the peculiarities of the network activity of Russian universities with regard to changes of such indicators as Openness Rank and Excellence Rank. </w:t>
      </w:r>
    </w:p>
    <w:p w:rsidR="00411D69" w:rsidRPr="000F2671" w:rsidRDefault="00411D69" w:rsidP="00411D69">
      <w:pPr>
        <w:pStyle w:val="Default"/>
        <w:spacing w:line="276" w:lineRule="auto"/>
        <w:ind w:firstLine="709"/>
        <w:rPr>
          <w:rFonts w:ascii="Calibri" w:hAnsi="Calibri"/>
          <w:lang w:val="en-US"/>
        </w:rPr>
      </w:pPr>
      <w:r w:rsidRPr="000F2671">
        <w:rPr>
          <w:rFonts w:ascii="Calibri" w:hAnsi="Calibri"/>
          <w:lang w:val="en-US"/>
        </w:rPr>
        <w:t xml:space="preserve">Regular analysis of the results reveals sometimes unexpected facts, such as the entry into the world arena of new countries, considering the scale factor (India, Mexico, Colombia, </w:t>
      </w:r>
      <w:proofErr w:type="gramStart"/>
      <w:r w:rsidRPr="000F2671">
        <w:rPr>
          <w:rFonts w:ascii="Calibri" w:hAnsi="Calibri"/>
          <w:lang w:val="en-US"/>
        </w:rPr>
        <w:t>the</w:t>
      </w:r>
      <w:proofErr w:type="gramEnd"/>
      <w:r w:rsidRPr="000F2671">
        <w:rPr>
          <w:rFonts w:ascii="Calibri" w:hAnsi="Calibri"/>
          <w:lang w:val="en-US"/>
        </w:rPr>
        <w:t xml:space="preserve"> Philippines), unique high positions of Russian universities by the indicators characterizing the openness of information and other. </w:t>
      </w:r>
    </w:p>
    <w:p w:rsidR="00411D69" w:rsidRPr="00391EBD" w:rsidRDefault="00411D69" w:rsidP="00411D69">
      <w:pPr>
        <w:pStyle w:val="Default"/>
        <w:spacing w:after="240" w:line="276" w:lineRule="auto"/>
        <w:ind w:firstLine="709"/>
        <w:rPr>
          <w:rFonts w:ascii="Calibri" w:hAnsi="Calibri"/>
          <w:lang w:val="en-US"/>
        </w:rPr>
      </w:pPr>
      <w:r w:rsidRPr="000F2671">
        <w:rPr>
          <w:rFonts w:ascii="Calibri" w:hAnsi="Calibri"/>
          <w:lang w:val="en-US"/>
        </w:rPr>
        <w:t>The study examined the growth of web activity of Russian universities as an example of the impact of evidence-based information on the practical activities of universities.</w:t>
      </w:r>
    </w:p>
    <w:p w:rsidR="00411D69" w:rsidRPr="00391EBD" w:rsidRDefault="00411D69" w:rsidP="00411D69">
      <w:pPr>
        <w:pStyle w:val="Default"/>
        <w:spacing w:after="240" w:line="276" w:lineRule="auto"/>
        <w:ind w:firstLine="709"/>
        <w:rPr>
          <w:rFonts w:ascii="Calibri" w:hAnsi="Calibri"/>
          <w:lang w:val="en-US"/>
        </w:rPr>
      </w:pPr>
      <w:r w:rsidRPr="00391EBD">
        <w:rPr>
          <w:rFonts w:ascii="Calibri" w:hAnsi="Calibri"/>
          <w:lang w:val="en-US"/>
        </w:rPr>
        <w:br w:type="page"/>
      </w:r>
    </w:p>
    <w:p w:rsidR="00411D69" w:rsidRPr="00391EBD" w:rsidRDefault="00411D69" w:rsidP="00411D69">
      <w:pPr>
        <w:autoSpaceDE w:val="0"/>
        <w:autoSpaceDN w:val="0"/>
        <w:adjustRightInd w:val="0"/>
        <w:spacing w:line="240" w:lineRule="auto"/>
        <w:ind w:firstLine="709"/>
        <w:jc w:val="center"/>
        <w:rPr>
          <w:b/>
          <w:sz w:val="24"/>
          <w:szCs w:val="24"/>
          <w:lang w:val="en-US" w:eastAsia="ru-RU"/>
        </w:rPr>
      </w:pPr>
    </w:p>
    <w:p w:rsidR="00411D69" w:rsidRPr="005578C7" w:rsidRDefault="00411D69" w:rsidP="00411D69">
      <w:pPr>
        <w:autoSpaceDE w:val="0"/>
        <w:autoSpaceDN w:val="0"/>
        <w:adjustRightInd w:val="0"/>
        <w:spacing w:after="0" w:line="240" w:lineRule="auto"/>
        <w:ind w:firstLine="709"/>
        <w:jc w:val="both"/>
        <w:rPr>
          <w:rFonts w:cs="ArialMT"/>
          <w:b/>
          <w:sz w:val="16"/>
          <w:szCs w:val="16"/>
          <w:lang w:eastAsia="ru-RU"/>
        </w:rPr>
      </w:pPr>
      <w:r w:rsidRPr="005578C7">
        <w:rPr>
          <w:b/>
          <w:sz w:val="16"/>
          <w:szCs w:val="16"/>
          <w:lang w:eastAsia="ru-RU"/>
        </w:rPr>
        <w:t xml:space="preserve">ИЗ ПРИЗНАННЫХ ГЛОБАЛЬНЫХ РЕЙТИНГОВ УНИВЕРСИТЕТОВ ТОЛЬКО ОДИН - </w:t>
      </w:r>
      <w:r w:rsidRPr="005578C7">
        <w:rPr>
          <w:b/>
          <w:sz w:val="16"/>
          <w:szCs w:val="16"/>
          <w:lang w:val="en-US"/>
        </w:rPr>
        <w:t>WEBOMETRICS</w:t>
      </w:r>
      <w:r w:rsidRPr="005578C7">
        <w:rPr>
          <w:b/>
          <w:sz w:val="16"/>
          <w:szCs w:val="16"/>
        </w:rPr>
        <w:t xml:space="preserve"> </w:t>
      </w:r>
      <w:r w:rsidRPr="005578C7">
        <w:rPr>
          <w:b/>
          <w:sz w:val="16"/>
          <w:szCs w:val="16"/>
          <w:lang w:val="en-US"/>
        </w:rPr>
        <w:t>RANKING</w:t>
      </w:r>
      <w:r w:rsidRPr="005578C7">
        <w:rPr>
          <w:b/>
          <w:sz w:val="16"/>
          <w:szCs w:val="16"/>
        </w:rPr>
        <w:t xml:space="preserve"> </w:t>
      </w:r>
      <w:r w:rsidRPr="005578C7">
        <w:rPr>
          <w:b/>
          <w:sz w:val="16"/>
          <w:szCs w:val="16"/>
          <w:lang w:val="en-US"/>
        </w:rPr>
        <w:t>OF</w:t>
      </w:r>
      <w:r w:rsidRPr="005578C7">
        <w:rPr>
          <w:b/>
          <w:sz w:val="16"/>
          <w:szCs w:val="16"/>
        </w:rPr>
        <w:t xml:space="preserve"> </w:t>
      </w:r>
      <w:r w:rsidRPr="005578C7">
        <w:rPr>
          <w:b/>
          <w:sz w:val="16"/>
          <w:szCs w:val="16"/>
          <w:lang w:val="en-US"/>
        </w:rPr>
        <w:t>WORLD</w:t>
      </w:r>
      <w:r w:rsidRPr="005578C7">
        <w:rPr>
          <w:b/>
          <w:sz w:val="16"/>
          <w:szCs w:val="16"/>
        </w:rPr>
        <w:t xml:space="preserve"> </w:t>
      </w:r>
      <w:r w:rsidRPr="005578C7">
        <w:rPr>
          <w:b/>
          <w:sz w:val="16"/>
          <w:szCs w:val="16"/>
          <w:lang w:val="en-US"/>
        </w:rPr>
        <w:t>UNIVERSITIES</w:t>
      </w:r>
      <w:r w:rsidRPr="005578C7">
        <w:rPr>
          <w:b/>
          <w:sz w:val="16"/>
          <w:szCs w:val="16"/>
          <w:lang w:eastAsia="ru-RU"/>
        </w:rPr>
        <w:t>.- СТИМУЛИРУЕТ РАЗВИТИЕ НЕ ТОЛЬКО ЭЛИТНОГО, НО И МАССОВОГО</w:t>
      </w:r>
      <w:r w:rsidRPr="005578C7">
        <w:rPr>
          <w:b/>
          <w:i/>
          <w:sz w:val="16"/>
          <w:szCs w:val="16"/>
          <w:lang w:eastAsia="ru-RU"/>
        </w:rPr>
        <w:t xml:space="preserve"> </w:t>
      </w:r>
      <w:r w:rsidRPr="005578C7">
        <w:rPr>
          <w:b/>
          <w:sz w:val="16"/>
          <w:szCs w:val="16"/>
          <w:lang w:eastAsia="ru-RU"/>
        </w:rPr>
        <w:t>ВЫСШЕГО ОБРАЗОВАНИЯ</w:t>
      </w:r>
      <w:r w:rsidRPr="005578C7">
        <w:rPr>
          <w:rFonts w:cs="ArialMT"/>
          <w:b/>
          <w:sz w:val="16"/>
          <w:szCs w:val="16"/>
          <w:lang w:eastAsia="ru-RU"/>
        </w:rPr>
        <w:t>, КАК В ГЛОБАЛЬНОМ МАСШТАБЕ, ТАК И В КАЖДОЙ ОТДЕЛЬНОЙ СТРАНЕ. ШИРОКИЙ ОХВАТ ВУЗОВ В ЭТОМ РЕЙТИНГЕ (20 ТЫСЯЧ РАНЖИРУЕМЫХ УНИВЕРСИТЕТОВ, ПО СРАВНЕНИЮ С 200-700 ВУЗАМИ В ДРУГИХ ГЛОБАЛЬНЫХ РЕЙТИНГАХ) ОТКРЫВАЕТ ВОЗМОЖНОСТИ МНОГОПРОФИЛЬНОГО РЕГУЛЯРНОГО АНАЛИЗА НАЦИОНАЛЬНЫХ ОБРАЗОВАТЕЛЬНЫХ СИСТЕМ.</w:t>
      </w:r>
    </w:p>
    <w:p w:rsidR="00411D69" w:rsidRPr="005578C7" w:rsidRDefault="00411D69" w:rsidP="00411D69">
      <w:pPr>
        <w:autoSpaceDE w:val="0"/>
        <w:autoSpaceDN w:val="0"/>
        <w:adjustRightInd w:val="0"/>
        <w:spacing w:after="0" w:line="240" w:lineRule="auto"/>
        <w:ind w:firstLine="709"/>
        <w:jc w:val="both"/>
        <w:rPr>
          <w:rFonts w:cs="ArialMT"/>
          <w:b/>
          <w:sz w:val="16"/>
          <w:szCs w:val="16"/>
          <w:lang w:eastAsia="ru-RU"/>
        </w:rPr>
      </w:pPr>
      <w:r w:rsidRPr="005578C7">
        <w:rPr>
          <w:rFonts w:cs="ArialMT"/>
          <w:b/>
          <w:sz w:val="16"/>
          <w:szCs w:val="16"/>
          <w:lang w:eastAsia="ru-RU"/>
        </w:rPr>
        <w:t>ОБОБЩЕНИЕ РЕЗУЛЬТАТОВ АНАЛИЗА  2007-2014 ГГ. ВЫПОЛНЕНО В ТРЕХ НАПРАВЛЕНИЯХ:</w:t>
      </w:r>
    </w:p>
    <w:p w:rsidR="00411D69" w:rsidRPr="005578C7" w:rsidRDefault="00411D69" w:rsidP="00411D69">
      <w:pPr>
        <w:autoSpaceDE w:val="0"/>
        <w:autoSpaceDN w:val="0"/>
        <w:adjustRightInd w:val="0"/>
        <w:spacing w:after="0" w:line="240" w:lineRule="auto"/>
        <w:ind w:firstLine="709"/>
        <w:jc w:val="both"/>
        <w:rPr>
          <w:rFonts w:cs="ArialMT"/>
          <w:b/>
          <w:sz w:val="16"/>
          <w:szCs w:val="16"/>
          <w:lang w:eastAsia="ru-RU"/>
        </w:rPr>
      </w:pPr>
      <w:r w:rsidRPr="005578C7">
        <w:rPr>
          <w:rFonts w:cs="ArialMT"/>
          <w:b/>
          <w:sz w:val="16"/>
          <w:szCs w:val="16"/>
          <w:lang w:eastAsia="ru-RU"/>
        </w:rPr>
        <w:t>1) ОЦЕНКА  НАЦИОНАЛЬНЫХ СИСТЕМ ВЫСШЕГО ОБРАЗОВАНИЯ НЕ ТОЛЬКО ПО ПОЗИЦИЯМ ЛИДИРУЮЩИХ ВУЗОВ, НО И ПО ВСЕЙ СОВОКУПНОСТИ НАЦИОНАЛЬНЫХ УНИВЕРСИТЕТОВ;</w:t>
      </w:r>
    </w:p>
    <w:p w:rsidR="00411D69" w:rsidRPr="005578C7" w:rsidRDefault="00411D69" w:rsidP="00411D69">
      <w:pPr>
        <w:autoSpaceDE w:val="0"/>
        <w:autoSpaceDN w:val="0"/>
        <w:adjustRightInd w:val="0"/>
        <w:spacing w:after="0" w:line="240" w:lineRule="auto"/>
        <w:ind w:firstLine="709"/>
        <w:jc w:val="both"/>
        <w:rPr>
          <w:rFonts w:cs="ArialMT"/>
          <w:b/>
          <w:sz w:val="16"/>
          <w:szCs w:val="16"/>
          <w:lang w:eastAsia="ru-RU"/>
        </w:rPr>
      </w:pPr>
      <w:r w:rsidRPr="005578C7">
        <w:rPr>
          <w:rFonts w:cs="ArialMT"/>
          <w:b/>
          <w:sz w:val="16"/>
          <w:szCs w:val="16"/>
          <w:lang w:eastAsia="ru-RU"/>
        </w:rPr>
        <w:t>2) ДИНАМИКА ИЗМЕНЕНИЯ ВЕБ-АКТИВНОСТИ РОССИЙСКИХ УНИВЕРСИТЕТОВ, В ТОМ ЧИСЛЕ РЕГИОНАЛЬНЫХ (СОПОСТАВЛЕНИЕ ПО ФЕДЕРАЛЬНЫМ ОКРУГАМ РФ);</w:t>
      </w:r>
    </w:p>
    <w:p w:rsidR="00411D69" w:rsidRPr="005578C7" w:rsidRDefault="00411D69" w:rsidP="00411D69">
      <w:pPr>
        <w:spacing w:after="0" w:line="240" w:lineRule="auto"/>
        <w:ind w:firstLine="709"/>
        <w:jc w:val="both"/>
        <w:rPr>
          <w:b/>
          <w:sz w:val="16"/>
          <w:szCs w:val="16"/>
        </w:rPr>
      </w:pPr>
      <w:r w:rsidRPr="005578C7">
        <w:rPr>
          <w:rFonts w:cs="ArialMT"/>
          <w:b/>
          <w:sz w:val="16"/>
          <w:szCs w:val="16"/>
          <w:lang w:eastAsia="ru-RU"/>
        </w:rPr>
        <w:t xml:space="preserve">3) ИЗУЧЕНИЕ ОСОБЕННОСТЕЙ СЕТЕВОЙ АКТИВНОСТИ РОССИЙСКИХ УНИВЕРСИТЕТОВ </w:t>
      </w:r>
    </w:p>
    <w:p w:rsidR="00411D69" w:rsidRPr="005578C7" w:rsidRDefault="00411D69" w:rsidP="00411D69">
      <w:pPr>
        <w:tabs>
          <w:tab w:val="left" w:pos="6946"/>
        </w:tabs>
        <w:spacing w:after="0" w:line="240" w:lineRule="auto"/>
        <w:ind w:right="164" w:firstLine="709"/>
        <w:jc w:val="both"/>
        <w:rPr>
          <w:rFonts w:eastAsia="Times New Roman"/>
          <w:b/>
          <w:sz w:val="16"/>
          <w:szCs w:val="16"/>
          <w:lang w:eastAsia="ru-RU"/>
        </w:rPr>
      </w:pPr>
      <w:r w:rsidRPr="005578C7">
        <w:rPr>
          <w:rFonts w:ascii="Segoe Print" w:hAnsi="Segoe Print"/>
          <w:b/>
          <w:sz w:val="16"/>
          <w:szCs w:val="16"/>
          <w:u w:val="single"/>
        </w:rPr>
        <w:t xml:space="preserve">.ДЛЯ ОЦЕНКИ </w:t>
      </w:r>
      <w:r w:rsidRPr="005578C7">
        <w:rPr>
          <w:rFonts w:ascii="Segoe Print" w:hAnsi="Segoe Print" w:cs="ArialMT"/>
          <w:b/>
          <w:sz w:val="16"/>
          <w:szCs w:val="16"/>
          <w:u w:val="single"/>
          <w:lang w:eastAsia="ru-RU"/>
        </w:rPr>
        <w:t>НАЦИОНАЛЬНЫХ СИСТЕМ ВЫСШЕГО ОБРАЗОВАНИЯ</w:t>
      </w:r>
      <w:r w:rsidRPr="005578C7">
        <w:rPr>
          <w:rFonts w:cs="ArialMT"/>
          <w:b/>
          <w:sz w:val="16"/>
          <w:szCs w:val="16"/>
          <w:lang w:eastAsia="ru-RU"/>
        </w:rPr>
        <w:t xml:space="preserve"> ПРЕДЛОЖЕНО КОЛИЧЕСТВЕННОЕ ВЫРАЖЕНИЕ ДВУХ </w:t>
      </w:r>
      <w:r w:rsidRPr="005578C7">
        <w:rPr>
          <w:rFonts w:eastAsia="Times New Roman"/>
          <w:b/>
          <w:sz w:val="16"/>
          <w:szCs w:val="16"/>
          <w:lang w:eastAsia="ru-RU"/>
        </w:rPr>
        <w:t>ВАЖНЫХ АСПЕКТОВ РАЗВИТИЯ МАССОВОГО ВЫСШЕГО ОБРАЗОВАНИЯ В СТРАНАХ МИРА:</w:t>
      </w:r>
    </w:p>
    <w:p w:rsidR="00411D69" w:rsidRPr="005578C7" w:rsidRDefault="00411D69" w:rsidP="00411D69">
      <w:pPr>
        <w:tabs>
          <w:tab w:val="left" w:pos="6946"/>
        </w:tabs>
        <w:spacing w:after="0" w:line="240" w:lineRule="auto"/>
        <w:ind w:right="164" w:firstLine="709"/>
        <w:jc w:val="both"/>
        <w:rPr>
          <w:rFonts w:eastAsia="Times New Roman"/>
          <w:b/>
          <w:sz w:val="16"/>
          <w:szCs w:val="16"/>
          <w:lang w:eastAsia="ru-RU"/>
        </w:rPr>
      </w:pPr>
      <w:r w:rsidRPr="005578C7">
        <w:rPr>
          <w:rFonts w:eastAsia="Times New Roman"/>
          <w:b/>
          <w:sz w:val="16"/>
          <w:szCs w:val="16"/>
          <w:lang w:eastAsia="ru-RU"/>
        </w:rPr>
        <w:t xml:space="preserve"> 1) КОЛИЧЕСТВО РАНЖИРОВАННЫХ НАЦИОНАЛЬНЫХ УНИВЕРСИТЕТОВ, ХАРАКТЕРИЗУЮЩЕЕ МАСШТАБНОСТЬ НАЦИОНАЛЬНОЙ СИСТЕМЫ ВЫСШЕГО ОБРАЗОВАНИЯ; </w:t>
      </w:r>
    </w:p>
    <w:p w:rsidR="00411D69" w:rsidRPr="005578C7" w:rsidRDefault="00411D69" w:rsidP="00411D69">
      <w:pPr>
        <w:tabs>
          <w:tab w:val="left" w:pos="6946"/>
        </w:tabs>
        <w:spacing w:after="0" w:line="240" w:lineRule="auto"/>
        <w:ind w:right="164" w:firstLine="709"/>
        <w:jc w:val="both"/>
        <w:rPr>
          <w:rFonts w:eastAsia="Times New Roman"/>
          <w:b/>
          <w:sz w:val="16"/>
          <w:szCs w:val="16"/>
          <w:lang w:eastAsia="ru-RU"/>
        </w:rPr>
      </w:pPr>
      <w:r w:rsidRPr="005578C7">
        <w:rPr>
          <w:rFonts w:eastAsia="Times New Roman"/>
          <w:b/>
          <w:sz w:val="16"/>
          <w:szCs w:val="16"/>
          <w:lang w:eastAsia="ru-RU"/>
        </w:rPr>
        <w:t xml:space="preserve">2) КОЛИЧЕСТВО УНИВЕРСИТЕТОВ СТРАНЫ, ВОШЕДШИХ В 10 ИЛИ 5 ТЫС. ЛУЧШИХ УНИВЕРСИТЕТОВ  МИРА, ОТНЕСЕННОЕ К ОБЩЕМУ КОЛИЧЕСТВУ РАНЖИРОВАННЫХ УНИВЕРСИТЕТОВ ДАННОЙ СТРАНЫ -  ПОКАЗАТЕЛЬ, </w:t>
      </w:r>
      <w:r w:rsidRPr="005578C7">
        <w:rPr>
          <w:rFonts w:eastAsia="Times New Roman"/>
          <w:b/>
          <w:i/>
          <w:sz w:val="16"/>
          <w:szCs w:val="16"/>
          <w:lang w:eastAsia="ru-RU"/>
        </w:rPr>
        <w:t xml:space="preserve">КОСВЕННО </w:t>
      </w:r>
      <w:r w:rsidRPr="005578C7">
        <w:rPr>
          <w:rFonts w:eastAsia="Times New Roman"/>
          <w:b/>
          <w:sz w:val="16"/>
          <w:szCs w:val="16"/>
          <w:lang w:eastAsia="ru-RU"/>
        </w:rPr>
        <w:t>ХАРАКТЕРИЗУЮЩИЙ КАЧЕСТВО МАССОВОГО ОБРАЗОВАНИЯ В СТРАНЕ.</w:t>
      </w:r>
    </w:p>
    <w:p w:rsidR="00411D69" w:rsidRPr="005578C7" w:rsidRDefault="00411D69" w:rsidP="00411D69">
      <w:pPr>
        <w:tabs>
          <w:tab w:val="left" w:pos="6946"/>
        </w:tabs>
        <w:spacing w:after="0" w:line="240" w:lineRule="auto"/>
        <w:ind w:right="164" w:firstLine="709"/>
        <w:jc w:val="both"/>
        <w:rPr>
          <w:rFonts w:eastAsia="Times New Roman"/>
          <w:b/>
          <w:sz w:val="16"/>
          <w:szCs w:val="16"/>
          <w:lang w:eastAsia="ru-RU"/>
        </w:rPr>
      </w:pPr>
      <w:r w:rsidRPr="005578C7">
        <w:rPr>
          <w:rFonts w:ascii="Segoe Print" w:eastAsia="Times New Roman" w:hAnsi="Segoe Print"/>
          <w:b/>
          <w:sz w:val="16"/>
          <w:szCs w:val="16"/>
          <w:lang w:eastAsia="ru-RU"/>
        </w:rPr>
        <w:t>РЕЗУЛЬТАТЫ ОЦЕНКИ</w:t>
      </w:r>
      <w:r w:rsidRPr="005578C7">
        <w:rPr>
          <w:rFonts w:eastAsia="Times New Roman"/>
          <w:b/>
          <w:sz w:val="16"/>
          <w:szCs w:val="16"/>
          <w:lang w:eastAsia="ru-RU"/>
        </w:rPr>
        <w:t>:</w:t>
      </w:r>
    </w:p>
    <w:p w:rsidR="00411D69" w:rsidRPr="005578C7" w:rsidRDefault="00411D69" w:rsidP="00411D69">
      <w:pPr>
        <w:spacing w:after="0" w:line="240" w:lineRule="auto"/>
        <w:ind w:firstLine="709"/>
        <w:jc w:val="both"/>
        <w:rPr>
          <w:b/>
          <w:sz w:val="16"/>
          <w:szCs w:val="16"/>
        </w:rPr>
      </w:pPr>
      <w:r w:rsidRPr="005578C7">
        <w:rPr>
          <w:b/>
          <w:sz w:val="16"/>
          <w:szCs w:val="16"/>
        </w:rPr>
        <w:t xml:space="preserve">- УВЕЛИЧЕНИЕ ЧИСЛА РАНЖИРУЕМЫХ ВУЗОВ В 2012 ГОДУ ПОКАЗАЛО МАСШТАБНОСТЬ СИСТЕМЫ ВЫСШЕГО ОБРАЗОВАНИЯ ТАКИХ СТРАН, КАК ИНДИЯ, МЕКСИКА, ИРАН, ПОЛЬША, ИНДОНЕЗИЯ, ПАКИСТАН, УКРАИНА, КОЛУМБИЯ, ФИЛИППИНЫ; </w:t>
      </w:r>
    </w:p>
    <w:p w:rsidR="00411D69" w:rsidRPr="005578C7" w:rsidRDefault="00411D69" w:rsidP="00411D69">
      <w:pPr>
        <w:spacing w:after="0" w:line="240" w:lineRule="auto"/>
        <w:ind w:firstLine="709"/>
        <w:jc w:val="both"/>
        <w:rPr>
          <w:b/>
          <w:sz w:val="16"/>
          <w:szCs w:val="16"/>
        </w:rPr>
      </w:pPr>
      <w:r w:rsidRPr="005578C7">
        <w:rPr>
          <w:b/>
          <w:sz w:val="16"/>
          <w:szCs w:val="16"/>
        </w:rPr>
        <w:t>- В КАЧЕСТВЕ ФАКТА, ХАРАКТЕРИЗУЮЩЕГО РАЗВИТИЕ МАССОВОГО ОБРАЗОВАНИЯ В ГЛОБАЛЬНОМ МАСШТАБЕ, СЛЕДУЕТ ОТМЕТИТЬ РАЗВИТИЕ ВЫСШЕГО ОБРАЗОВАНИЯ В РАЗВИВАЮЩИХСЯ СТРАНАХ: В 2014 ГОДУ СРЕДИ 22 СТРАН С МАСШТАБНЫМИ СИСТЕМАМИ ВЫСШЕГО ОБРАЗОВАНИЯ (БОЛЕЕ 200 РАНЖИРОВАННЫХ УНИВЕРСИТЕТОВ) ОТМЕЧЕНО 10 РАЗВИВАЮЩИХСЯ СТРАН;</w:t>
      </w:r>
    </w:p>
    <w:p w:rsidR="00411D69" w:rsidRPr="005578C7" w:rsidRDefault="00411D69" w:rsidP="00411D69">
      <w:pPr>
        <w:spacing w:after="0" w:line="240" w:lineRule="auto"/>
        <w:ind w:firstLine="709"/>
        <w:jc w:val="both"/>
        <w:rPr>
          <w:b/>
          <w:sz w:val="16"/>
          <w:szCs w:val="16"/>
        </w:rPr>
      </w:pPr>
      <w:r w:rsidRPr="005578C7">
        <w:rPr>
          <w:b/>
          <w:sz w:val="16"/>
          <w:szCs w:val="16"/>
        </w:rPr>
        <w:t xml:space="preserve">- РЕЗУЛЬТАТЫ РОССИЙСКИХ УНИВЕРСИТЕТОВ 2012-2014 (УВЕЛИЧЕНИЕ ЧИСЛА РАНЖИРОВАННЫХ ВУЗОВ НА 82%) ПОЛОЖИТЕЛЬНО ХАРАКТЕРИЗУЮТ РАЗВИТИЕ МАССОВОГО ОБРАЗОВАНИЯ В РОССИИ: С 2013 ГОДА </w:t>
      </w:r>
      <w:r w:rsidRPr="005578C7">
        <w:rPr>
          <w:b/>
          <w:i/>
          <w:sz w:val="16"/>
          <w:szCs w:val="16"/>
        </w:rPr>
        <w:t>ВСЕ</w:t>
      </w:r>
      <w:r w:rsidRPr="005578C7">
        <w:rPr>
          <w:b/>
          <w:sz w:val="16"/>
          <w:szCs w:val="16"/>
        </w:rPr>
        <w:t xml:space="preserve"> РОССИЙСКИЕ УНИВЕРСИТЕТЫ ВХОДЯТ В ЧИСЛО 20 ТЫС. ЛУЧШИХ ВУЗОВ МИРА. КРОМЕ РОССИИ, ИЗ 22 СТРАН ПО СРАВНЕНИЮ С 2012 Г. УЛУЧШИЛИ СВОИ ПОЗИЦИИ ЯПОНИЯ (НА 40%), ВЕЛИКОБРИТАНИЯ (НА 24%), ИНДОНЕЗИЯ (НА 16%), ИТАЛИЯ (НА 12%), ПАКИСТАН (НА 11%);</w:t>
      </w:r>
    </w:p>
    <w:p w:rsidR="00411D69" w:rsidRPr="005578C7" w:rsidRDefault="00411D69" w:rsidP="00411D69">
      <w:pPr>
        <w:spacing w:after="0" w:line="240" w:lineRule="auto"/>
        <w:ind w:firstLine="709"/>
        <w:jc w:val="both"/>
        <w:rPr>
          <w:b/>
          <w:sz w:val="16"/>
          <w:szCs w:val="16"/>
        </w:rPr>
      </w:pPr>
      <w:r w:rsidRPr="005578C7">
        <w:rPr>
          <w:b/>
          <w:sz w:val="16"/>
          <w:szCs w:val="16"/>
        </w:rPr>
        <w:t xml:space="preserve">- СОПОСТАВЛЕНИЕ ПРЕДЛОЖЕННЫХ ПОКАЗАТЕЛЕЙ КАЧЕСТВА МАССОВОГО ОБРАЗОВАНИЯ В СТРАНАХ МИРА ПОКАЗАЛО </w:t>
      </w:r>
      <w:r w:rsidRPr="005578C7">
        <w:rPr>
          <w:rFonts w:ascii="Segoe Print" w:hAnsi="Segoe Print"/>
          <w:b/>
          <w:sz w:val="16"/>
          <w:szCs w:val="16"/>
        </w:rPr>
        <w:t xml:space="preserve">АБСОЛЮТНОЕ ЛИДЕРСТВО  КИТАЯ </w:t>
      </w:r>
      <w:r w:rsidRPr="005578C7">
        <w:rPr>
          <w:b/>
          <w:sz w:val="16"/>
          <w:szCs w:val="16"/>
        </w:rPr>
        <w:t>СРЕДИ 22-Х СТРАН С МАСШТАБНЫМИ СИСТЕМАМИ ВЫСШЕГО ОБРАЗОВАНИЯ.</w:t>
      </w:r>
      <w:r w:rsidRPr="005578C7">
        <w:rPr>
          <w:rFonts w:ascii="Segoe Print" w:hAnsi="Segoe Print"/>
          <w:b/>
          <w:sz w:val="16"/>
          <w:szCs w:val="16"/>
        </w:rPr>
        <w:t xml:space="preserve"> </w:t>
      </w:r>
      <w:r w:rsidRPr="005578C7">
        <w:rPr>
          <w:b/>
          <w:sz w:val="16"/>
          <w:szCs w:val="16"/>
        </w:rPr>
        <w:t xml:space="preserve">США, ЛИДИРУЮЩИЕ В ОБЛАСТИ ВЫСШЕГО ОБРАЗОВАНИЯ, ВПЕРВЫЕ УСТУПИЛИ ПЕРВЕНСТВО.  РОССИЯ, ЗАНИМАЮЩАЯ  4 МЕСТО ПО МАСШТАБНОСТИ СИСТЕМЫ, ПО ПОКАЗАТЕЛЯМ КАЧЕСТВА МАССОВОГО ВЫСШЕГО ОБРАЗОВАНИЯ НЕ ОТНОСИТСЯ К ЧИСЛУ УСПЕШНЫХ СТРАН. </w:t>
      </w:r>
    </w:p>
    <w:p w:rsidR="00411D69" w:rsidRPr="005578C7" w:rsidRDefault="00411D69" w:rsidP="00411D69">
      <w:pPr>
        <w:spacing w:after="0" w:line="240" w:lineRule="auto"/>
        <w:ind w:firstLine="709"/>
        <w:rPr>
          <w:rFonts w:ascii="Segoe Script" w:hAnsi="Segoe Script" w:cs="ArialMT"/>
          <w:b/>
          <w:sz w:val="16"/>
          <w:szCs w:val="16"/>
          <w:lang w:eastAsia="ru-RU"/>
        </w:rPr>
      </w:pPr>
      <w:r w:rsidRPr="005578C7">
        <w:rPr>
          <w:rFonts w:ascii="Segoe Script" w:hAnsi="Segoe Script" w:cs="ArialMT"/>
          <w:b/>
          <w:sz w:val="16"/>
          <w:szCs w:val="16"/>
          <w:u w:val="single"/>
          <w:lang w:eastAsia="ru-RU"/>
        </w:rPr>
        <w:t>ВЕБ-АКТИВНОСТЬ РОССИЙСКИХ УНИВЕРСИТЕТОВ:</w:t>
      </w:r>
    </w:p>
    <w:p w:rsidR="00411D69" w:rsidRPr="005578C7" w:rsidRDefault="00411D69" w:rsidP="00411D69">
      <w:pPr>
        <w:spacing w:after="0" w:line="240" w:lineRule="auto"/>
        <w:jc w:val="both"/>
        <w:rPr>
          <w:b/>
          <w:sz w:val="16"/>
          <w:szCs w:val="16"/>
        </w:rPr>
      </w:pPr>
      <w:r w:rsidRPr="005578C7">
        <w:rPr>
          <w:b/>
          <w:sz w:val="16"/>
          <w:szCs w:val="16"/>
        </w:rPr>
        <w:t xml:space="preserve">- НАЧИНАЯ С ТОП 3000 – ТОП 4000, В МИРОВОМ ОБРАЗОВАТЕЛЬНОМ ПРОСТРАНСТВЕ ПРЕДСТАВЛЕНЫ УНИВЕРСИТЕТЫ ВСЕХ ФЕДЕРАЛЬНЫХ ОКРУГОВ РОССИИ. В ТЕЧЕНИЕ ВСЕГО ПЕРИОДА ИССЛЕДОВАНИЙ  СРЕДИ ЛУЧШИХ ВУЗОВ РОССИИ ОТМЕЧАЕТСЯ ПРЕОБЛАДАНИЕ РЕГИОНАЛЬНЫХ УНИВЕРСИТЕТОВ. </w:t>
      </w:r>
    </w:p>
    <w:p w:rsidR="00411D69" w:rsidRPr="005578C7" w:rsidRDefault="00411D69" w:rsidP="00411D69">
      <w:pPr>
        <w:spacing w:after="0" w:line="240" w:lineRule="auto"/>
        <w:jc w:val="both"/>
        <w:rPr>
          <w:b/>
          <w:sz w:val="16"/>
          <w:szCs w:val="16"/>
        </w:rPr>
      </w:pPr>
      <w:r w:rsidRPr="005578C7">
        <w:rPr>
          <w:b/>
          <w:sz w:val="16"/>
          <w:szCs w:val="16"/>
        </w:rPr>
        <w:t xml:space="preserve">- В ТЕЧЕНИЕ РАССМОТРЕННОГО ПЕРИОДА </w:t>
      </w:r>
      <w:r w:rsidRPr="005578C7">
        <w:rPr>
          <w:rFonts w:eastAsia="Times New Roman"/>
          <w:b/>
          <w:iCs/>
          <w:sz w:val="16"/>
          <w:szCs w:val="16"/>
          <w:lang w:eastAsia="ru-RU"/>
        </w:rPr>
        <w:t>(14 РЕЙТИНГОВ 2007-2014) В ЦЕЛОМ ИМЕЕТ МЕСТО ПОЛОЖИТЕЛЬНАЯ ДИНАМИКА РАЗВИТИЯ, В КОТОРОЙ ВАЖНУЮ РОЛЬ ИГРАЮТ УНИВЕРСИТЕТЫ ВСЕХ РЕГИОНОВ РОССИИ.</w:t>
      </w:r>
      <w:r w:rsidRPr="005578C7">
        <w:rPr>
          <w:b/>
          <w:sz w:val="16"/>
          <w:szCs w:val="16"/>
        </w:rPr>
        <w:t xml:space="preserve"> АНАЛИЗ РЕЗУЛЬТАТОВ КАЖДОГО РЕЙТИНГА ОКАЗЫВАЕТ  ВЛИЯНИЕ НА ПРАКТИЧЕСКУЮ ДЕЯТЕЛЬНОСТЬ УНИВЕРСИТЕТОВ.</w:t>
      </w:r>
    </w:p>
    <w:p w:rsidR="00411D69" w:rsidRPr="005578C7" w:rsidRDefault="00411D69" w:rsidP="00411D69">
      <w:pPr>
        <w:spacing w:after="0" w:line="240" w:lineRule="auto"/>
        <w:jc w:val="both"/>
        <w:rPr>
          <w:b/>
          <w:sz w:val="16"/>
          <w:szCs w:val="16"/>
        </w:rPr>
      </w:pPr>
      <w:r w:rsidRPr="005578C7">
        <w:rPr>
          <w:b/>
          <w:sz w:val="16"/>
          <w:szCs w:val="16"/>
        </w:rPr>
        <w:t>- В ДВУХ ПОСЛЕДНИХ РЕЙТИНГАХ (ИЮЛЬ 2013, ЯНВАРЬ 2014) ПОСЛЕ ПЕРИОДА СТАБИЛЬНО ВЫСОКИХ РЕЗУЛЬТАТОВ РОССИЙСКИЕ ВУЗЫ (И ОСОБЕННО РЕГИОНАЛЬНЫЕ) ЗАМЕТНО УХУДШИЛИ ПОЗИЦИИ ПО СРАВНЕНИЮ С РЕКОРДНЫМИ РЕЗУЛЬТАТАМИ ТРЕХ ПРЕДЫДУЩИХ РЕЙТИНГОВ. НАИБОЛЕЕ ВЕРОЯТНАЯ ПРИЧИНА – ИЗМЕНЕНИЯ В МЕТОДОЛОГИИ С УСИЛЕНИЕМ РОЛИ ИНДИКАТОРА КАЧЕСТВА НАУЧНЫХ ИССЛЕДОВАНИЙ.</w:t>
      </w:r>
    </w:p>
    <w:p w:rsidR="00411D69" w:rsidRPr="005578C7" w:rsidRDefault="00411D69" w:rsidP="00411D69">
      <w:pPr>
        <w:spacing w:after="0" w:line="240" w:lineRule="auto"/>
        <w:ind w:left="720"/>
        <w:rPr>
          <w:rFonts w:ascii="Segoe Script" w:hAnsi="Segoe Script"/>
          <w:b/>
          <w:sz w:val="16"/>
          <w:szCs w:val="16"/>
          <w:u w:val="single"/>
        </w:rPr>
      </w:pPr>
      <w:r w:rsidRPr="005578C7">
        <w:rPr>
          <w:rFonts w:ascii="Segoe Script" w:hAnsi="Segoe Script"/>
          <w:b/>
          <w:sz w:val="16"/>
          <w:szCs w:val="16"/>
          <w:u w:val="single"/>
        </w:rPr>
        <w:t>ОСОБЕННОСТИ ВЕБ-АКТИВНОСТИ РОССИЙСКИХ УНИВЕРСИТЕТОВ</w:t>
      </w:r>
    </w:p>
    <w:p w:rsidR="00411D69" w:rsidRPr="005578C7" w:rsidRDefault="00411D69" w:rsidP="00411D69">
      <w:pPr>
        <w:spacing w:line="240" w:lineRule="auto"/>
        <w:rPr>
          <w:b/>
          <w:sz w:val="16"/>
          <w:szCs w:val="16"/>
        </w:rPr>
      </w:pPr>
      <w:r w:rsidRPr="005578C7">
        <w:rPr>
          <w:b/>
          <w:sz w:val="16"/>
          <w:szCs w:val="16"/>
        </w:rPr>
        <w:t xml:space="preserve">ВСЕ БОЛЬШЕЕ КОЛИЧЕСТВО РОССИЙСКИХ ВУЗОВ, ОСОБЕННО РЕГИОНАЛЬНЫХ, ПРОНИКАЕТСЯ ИДЕЯМИ WEBOMETRICS, ИЗ КОТОРЫХ НАИБОЛЕЕ ПРИВЛЕКАТЕЛЬНОЙ ДЛЯ РОССИИ ЯВЛЯЕТСЯ ОБМЕН НАУЧНОЙ ИНФОРМАЦИЕЙ ЗА СЧЕТ ОНЛАЙН ПУБЛИКАЦИЙ - ВЫСОКИЙ УРОВЕНЬ ОТКРЫТОСТИ (OPENNESS RANK). ВЫСОКИЙ ПОКАЗАТЕЛЬ ПРИСУТСТВИЯ В ИНТЕРНЕТЕ (PRESENCE RANK) ТАКЖЕ СПОСОБСТВУЕТ ОБМЕНУ ОПЫТОМ МЕЖДУ РЕГИОНАМИ СТРАНЫ. </w:t>
      </w:r>
      <w:r w:rsidRPr="005578C7">
        <w:rPr>
          <w:rFonts w:ascii="Segoe Script" w:hAnsi="Segoe Script"/>
          <w:b/>
          <w:sz w:val="16"/>
          <w:szCs w:val="16"/>
        </w:rPr>
        <w:t>СЛАБОЕ ЗВЕНО – НЕДОСТАТОЧНОЕ КАЧЕСТВО НАУЧНЫХ ИССЛЕДОВАНИЙ</w:t>
      </w:r>
      <w:r w:rsidRPr="005578C7">
        <w:rPr>
          <w:b/>
          <w:sz w:val="16"/>
          <w:szCs w:val="16"/>
        </w:rPr>
        <w:t>.</w:t>
      </w:r>
    </w:p>
    <w:p w:rsidR="00411D69" w:rsidRPr="005578C7" w:rsidRDefault="00411D69" w:rsidP="00411D69">
      <w:pPr>
        <w:spacing w:after="0" w:line="240" w:lineRule="auto"/>
        <w:ind w:firstLine="709"/>
        <w:rPr>
          <w:rFonts w:ascii="Segoe Script" w:hAnsi="Segoe Script"/>
          <w:b/>
          <w:sz w:val="16"/>
          <w:szCs w:val="16"/>
          <w:u w:val="single"/>
        </w:rPr>
      </w:pPr>
      <w:r w:rsidRPr="005578C7">
        <w:rPr>
          <w:rFonts w:ascii="Segoe Script" w:hAnsi="Segoe Script"/>
          <w:b/>
          <w:sz w:val="16"/>
          <w:szCs w:val="16"/>
          <w:u w:val="single"/>
        </w:rPr>
        <w:t>КАЖДОЕ ИЗ ТРЕХ НАПРАВЛЕНИЙ ИССЛЕДОВАНИЙ ВЫДВИГАЕТ В КАЧЕСТВЕ ОСНОВНОЙ ЗАДАЧИ ДАЛЬНЕЙШЕГО  РАЗВИТИЯ РОССИЙСКИХ УНИВЕРСИТЕТОВ</w:t>
      </w:r>
      <w:r w:rsidRPr="005578C7">
        <w:rPr>
          <w:rFonts w:ascii="Segoe Script" w:hAnsi="Segoe Script"/>
          <w:b/>
          <w:sz w:val="16"/>
          <w:szCs w:val="16"/>
        </w:rPr>
        <w:t xml:space="preserve">  </w:t>
      </w:r>
      <w:r w:rsidRPr="005578C7">
        <w:rPr>
          <w:rFonts w:ascii="Segoe Script" w:hAnsi="Segoe Script"/>
          <w:b/>
          <w:sz w:val="16"/>
          <w:szCs w:val="16"/>
          <w:u w:val="single"/>
        </w:rPr>
        <w:t>ПОВЫШЕНИЕ КАЧЕСТВА НАУЧНЫХ ИССЛЕДОВАНИЙ</w:t>
      </w:r>
    </w:p>
    <w:p w:rsidR="00411D69" w:rsidRPr="00411D69" w:rsidRDefault="00411D69" w:rsidP="00411D69">
      <w:pPr>
        <w:spacing w:after="0" w:line="240" w:lineRule="auto"/>
        <w:jc w:val="both"/>
        <w:rPr>
          <w:rFonts w:eastAsia="Times New Roman"/>
          <w:b/>
          <w:noProof/>
          <w:color w:val="C00000"/>
          <w:sz w:val="20"/>
          <w:szCs w:val="20"/>
          <w:lang w:val="es-ES_tradnl" w:eastAsia="ru-RU"/>
        </w:rPr>
      </w:pPr>
      <w:r w:rsidRPr="00411D69">
        <w:rPr>
          <w:rFonts w:eastAsia="Times New Roman"/>
          <w:b/>
          <w:noProof/>
          <w:color w:val="C00000"/>
          <w:sz w:val="24"/>
          <w:szCs w:val="24"/>
          <w:lang w:val="es-ES_tradnl" w:eastAsia="ru-RU"/>
        </w:rPr>
        <w:t xml:space="preserve">OLGA  KARPENKO  dn@muh.ru                                                                                                        </w:t>
      </w:r>
      <w:r>
        <w:rPr>
          <w:rFonts w:eastAsia="Times New Roman"/>
          <w:b/>
          <w:iCs/>
          <w:noProof/>
          <w:color w:val="C00000"/>
          <w:sz w:val="32"/>
          <w:szCs w:val="32"/>
          <w:lang w:eastAsia="ru-RU"/>
        </w:rPr>
        <w:drawing>
          <wp:inline distT="0" distB="0" distL="0" distR="0">
            <wp:extent cx="784860" cy="897255"/>
            <wp:effectExtent l="19050" t="0" r="0" b="0"/>
            <wp:docPr id="32" name="Рисунок 1" descr="DSC00070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SC00070 - копия"/>
                    <pic:cNvPicPr>
                      <a:picLocks noChangeAspect="1" noChangeArrowheads="1"/>
                    </pic:cNvPicPr>
                  </pic:nvPicPr>
                  <pic:blipFill>
                    <a:blip r:embed="rId44" cstate="print">
                      <a:lum bright="20000"/>
                    </a:blip>
                    <a:srcRect r="-92"/>
                    <a:stretch>
                      <a:fillRect/>
                    </a:stretch>
                  </pic:blipFill>
                  <pic:spPr bwMode="auto">
                    <a:xfrm>
                      <a:off x="0" y="0"/>
                      <a:ext cx="784860" cy="897255"/>
                    </a:xfrm>
                    <a:prstGeom prst="rect">
                      <a:avLst/>
                    </a:prstGeom>
                    <a:noFill/>
                    <a:ln w="9525">
                      <a:noFill/>
                      <a:miter lim="800000"/>
                      <a:headEnd/>
                      <a:tailEnd/>
                    </a:ln>
                  </pic:spPr>
                </pic:pic>
              </a:graphicData>
            </a:graphic>
          </wp:inline>
        </w:drawing>
      </w:r>
    </w:p>
    <w:p w:rsidR="00411D69" w:rsidRPr="005578C7" w:rsidRDefault="00B745AD" w:rsidP="00411D69">
      <w:pPr>
        <w:spacing w:after="0" w:line="240" w:lineRule="auto"/>
        <w:rPr>
          <w:rFonts w:eastAsia="Times New Roman"/>
          <w:noProof/>
          <w:sz w:val="20"/>
          <w:szCs w:val="20"/>
          <w:lang w:val="en-US" w:eastAsia="ru-RU"/>
        </w:rPr>
      </w:pPr>
      <w:r w:rsidRPr="00B745AD">
        <w:rPr>
          <w:rFonts w:eastAsia="Times New Roman"/>
          <w:i/>
          <w:iCs/>
          <w:noProof/>
          <w:sz w:val="24"/>
          <w:szCs w:val="24"/>
          <w:lang w:eastAsia="ru-RU"/>
        </w:rPr>
        <w:pict>
          <v:shape id="Горизонтальный свиток 685" o:spid="_x0000_s1110" type="#_x0000_t98" style="position:absolute;margin-left:174pt;margin-top:107.65pt;width:366.75pt;height:32.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" fillcolor="#c0504d" strokecolor="#f2f2f2" strokeweight="3pt">
            <v:shadow on="t" type="perspective" color="#622423" opacity=".5" offset="1pt" offset2="-1pt"/>
            <v:textbox>
              <w:txbxContent>
                <w:p w:rsidR="00411D69" w:rsidRPr="00FA33B1" w:rsidRDefault="00411D69" w:rsidP="00411D69">
                  <w:pPr>
                    <w:jc w:val="center"/>
                    <w:rPr>
                      <w:rFonts w:ascii="Times New Roman" w:hAnsi="Times New Roman"/>
                      <w:b/>
                      <w:i/>
                      <w:color w:val="FFFFFF"/>
                      <w:sz w:val="24"/>
                      <w:szCs w:val="24"/>
                    </w:rPr>
                  </w:pPr>
                  <w:r w:rsidRPr="00FA33B1">
                    <w:rPr>
                      <w:rStyle w:val="hps"/>
                      <w:rFonts w:ascii="Times New Roman" w:hAnsi="Times New Roman"/>
                      <w:b/>
                      <w:i/>
                      <w:color w:val="FFFFFF"/>
                      <w:sz w:val="24"/>
                      <w:szCs w:val="24"/>
                    </w:rPr>
                    <w:t>THANK YOU</w:t>
                  </w:r>
                  <w:r w:rsidRPr="00FA33B1">
                    <w:rPr>
                      <w:rStyle w:val="shorttext"/>
                      <w:rFonts w:ascii="Times New Roman" w:hAnsi="Times New Roman"/>
                      <w:b/>
                      <w:i/>
                      <w:color w:val="FFFFFF"/>
                      <w:sz w:val="24"/>
                      <w:szCs w:val="24"/>
                    </w:rPr>
                    <w:t xml:space="preserve"> </w:t>
                  </w:r>
                  <w:r w:rsidRPr="00FA33B1">
                    <w:rPr>
                      <w:rStyle w:val="hps"/>
                      <w:rFonts w:ascii="Times New Roman" w:hAnsi="Times New Roman"/>
                      <w:b/>
                      <w:i/>
                      <w:color w:val="FFFFFF"/>
                      <w:sz w:val="24"/>
                      <w:szCs w:val="24"/>
                    </w:rPr>
                    <w:t xml:space="preserve">FOR </w:t>
                  </w:r>
                  <w:r w:rsidRPr="00FA33B1">
                    <w:rPr>
                      <w:rStyle w:val="hps"/>
                      <w:rFonts w:ascii="Times New Roman" w:hAnsi="Times New Roman"/>
                      <w:b/>
                      <w:i/>
                      <w:color w:val="FFFFFF"/>
                      <w:sz w:val="24"/>
                      <w:szCs w:val="24"/>
                      <w:lang w:val="en-US"/>
                    </w:rPr>
                    <w:t xml:space="preserve">YOUR </w:t>
                  </w:r>
                  <w:r w:rsidRPr="00FA33B1">
                    <w:rPr>
                      <w:rStyle w:val="hps"/>
                      <w:rFonts w:ascii="Times New Roman" w:hAnsi="Times New Roman"/>
                      <w:b/>
                      <w:i/>
                      <w:color w:val="FFFFFF"/>
                      <w:sz w:val="24"/>
                      <w:szCs w:val="24"/>
                    </w:rPr>
                    <w:t>ATTENTION</w:t>
                  </w:r>
                </w:p>
              </w:txbxContent>
            </v:textbox>
          </v:shape>
        </w:pict>
      </w:r>
      <w:r w:rsidR="00411D69" w:rsidRPr="005578C7">
        <w:rPr>
          <w:rFonts w:eastAsia="Times New Roman"/>
          <w:b/>
          <w:noProof/>
          <w:color w:val="C00000"/>
          <w:sz w:val="24"/>
          <w:szCs w:val="24"/>
          <w:lang w:val="en-US" w:eastAsia="ru-RU"/>
        </w:rPr>
        <w:t>MARGARITA  BERSHADSKAYA  beriandr@mail.ru</w:t>
      </w:r>
      <w:r w:rsidR="00411D69" w:rsidRPr="005578C7">
        <w:rPr>
          <w:rFonts w:eastAsia="Times New Roman"/>
          <w:noProof/>
          <w:sz w:val="24"/>
          <w:szCs w:val="24"/>
          <w:lang w:val="en-US" w:eastAsia="ru-RU"/>
        </w:rPr>
        <w:t xml:space="preserve">              </w:t>
      </w:r>
      <w:r w:rsidR="00411D69" w:rsidRPr="005578C7">
        <w:rPr>
          <w:rFonts w:eastAsia="Times New Roman"/>
          <w:iCs/>
          <w:noProof/>
          <w:sz w:val="24"/>
          <w:szCs w:val="24"/>
          <w:lang w:val="en-US" w:eastAsia="ru-RU"/>
        </w:rPr>
        <w:t xml:space="preserve">                                                          </w:t>
      </w:r>
      <w:r w:rsidR="00411D69">
        <w:rPr>
          <w:rFonts w:eastAsia="Times New Roman"/>
          <w:iCs/>
          <w:noProof/>
          <w:sz w:val="24"/>
          <w:szCs w:val="24"/>
          <w:lang w:eastAsia="ru-RU"/>
        </w:rPr>
        <w:drawing>
          <wp:inline distT="0" distB="0" distL="0" distR="0">
            <wp:extent cx="886823" cy="1190625"/>
            <wp:effectExtent l="19050" t="0" r="8527" b="0"/>
            <wp:docPr id="33" name="Рисунок 2" descr="C:\Users\Public\Pictures\МД\DSC00066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C:\Users\Public\Pictures\МД\DSC00066 - копия - копия.JPG"/>
                    <pic:cNvPicPr>
                      <a:picLocks noChangeAspect="1" noChangeArrowheads="1"/>
                    </pic:cNvPicPr>
                  </pic:nvPicPr>
                  <pic:blipFill>
                    <a:blip r:embed="rId45" cstate="print">
                      <a:extLst>
                        <a:ext uri="{28A0092B-C50C-407E-A947-70E740481C1C}">
                          <a14:useLocalDpi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886823" cy="1190625"/>
                    </a:xfrm>
                    <a:prstGeom prst="ellipse">
                      <a:avLst/>
                    </a:prstGeom>
                    <a:ln>
                      <a:noFill/>
                    </a:ln>
                    <a:effectLst>
                      <a:softEdge rad="112500"/>
                    </a:effectLst>
                    <a:extLst>
                      <a:ext uri="{909E8E84-426E-40DD-AFC4-6F175D3DCCD1}">
                        <a14:hiddenFill xmlns="" xmlns:mc="http://schemas.openxmlformats.org/markup-compatibility/2006"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411D69" w:rsidRPr="005578C7" w:rsidRDefault="00411D69" w:rsidP="00411D69">
      <w:pPr>
        <w:spacing w:line="288" w:lineRule="auto"/>
        <w:rPr>
          <w:lang w:val="en-US"/>
        </w:rPr>
      </w:pPr>
    </w:p>
    <w:p w:rsidR="00411D69" w:rsidRDefault="00411D69" w:rsidP="00411D69"/>
    <w:sectPr w:rsidR="00411D69" w:rsidSect="00DE422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Aharoni">
    <w:panose1 w:val="00000000000000000000"/>
    <w:charset w:val="B1"/>
    <w:family w:val="auto"/>
    <w:pitch w:val="variable"/>
    <w:sig w:usb0="00000801" w:usb1="00000000" w:usb2="00000000" w:usb3="00000000" w:csb0="00000020" w:csb1="00000000"/>
  </w:font>
  <w:font w:name="ArialMT">
    <w:altName w:val="Times New Roman"/>
    <w:panose1 w:val="00000000000000000000"/>
    <w:charset w:val="CC"/>
    <w:family w:val="auto"/>
    <w:notTrueType/>
    <w:pitch w:val="default"/>
    <w:sig w:usb0="00000001"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Segoe Print">
    <w:altName w:val="Times New Roman"/>
    <w:charset w:val="CC"/>
    <w:family w:val="auto"/>
    <w:pitch w:val="variable"/>
    <w:sig w:usb0="00000001" w:usb1="00000000" w:usb2="00000000" w:usb3="00000000" w:csb0="0000009F" w:csb1="00000000"/>
  </w:font>
  <w:font w:name="Segoe Script">
    <w:altName w:val="Swis721 WGL4 BT"/>
    <w:charset w:val="CC"/>
    <w:family w:val="swiss"/>
    <w:pitch w:val="variable"/>
    <w:sig w:usb0="00000001"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04F00"/>
    <w:multiLevelType w:val="hybridMultilevel"/>
    <w:tmpl w:val="028ABF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7741843"/>
    <w:multiLevelType w:val="hybridMultilevel"/>
    <w:tmpl w:val="019AE1E6"/>
    <w:lvl w:ilvl="0" w:tplc="AC86050C">
      <w:start w:val="1"/>
      <w:numFmt w:val="decimal"/>
      <w:lvlText w:val="%1."/>
      <w:lvlJc w:val="left"/>
      <w:pPr>
        <w:ind w:left="1066" w:hanging="360"/>
      </w:pPr>
      <w:rPr>
        <w:rFonts w:hint="default"/>
      </w:rPr>
    </w:lvl>
    <w:lvl w:ilvl="1" w:tplc="04190019" w:tentative="1">
      <w:start w:val="1"/>
      <w:numFmt w:val="lowerLetter"/>
      <w:lvlText w:val="%2."/>
      <w:lvlJc w:val="left"/>
      <w:pPr>
        <w:ind w:left="1786" w:hanging="360"/>
      </w:pPr>
    </w:lvl>
    <w:lvl w:ilvl="2" w:tplc="0419001B" w:tentative="1">
      <w:start w:val="1"/>
      <w:numFmt w:val="lowerRoman"/>
      <w:lvlText w:val="%3."/>
      <w:lvlJc w:val="right"/>
      <w:pPr>
        <w:ind w:left="2506" w:hanging="180"/>
      </w:pPr>
    </w:lvl>
    <w:lvl w:ilvl="3" w:tplc="0419000F" w:tentative="1">
      <w:start w:val="1"/>
      <w:numFmt w:val="decimal"/>
      <w:lvlText w:val="%4."/>
      <w:lvlJc w:val="left"/>
      <w:pPr>
        <w:ind w:left="3226" w:hanging="360"/>
      </w:pPr>
    </w:lvl>
    <w:lvl w:ilvl="4" w:tplc="04190019" w:tentative="1">
      <w:start w:val="1"/>
      <w:numFmt w:val="lowerLetter"/>
      <w:lvlText w:val="%5."/>
      <w:lvlJc w:val="left"/>
      <w:pPr>
        <w:ind w:left="3946" w:hanging="360"/>
      </w:pPr>
    </w:lvl>
    <w:lvl w:ilvl="5" w:tplc="0419001B" w:tentative="1">
      <w:start w:val="1"/>
      <w:numFmt w:val="lowerRoman"/>
      <w:lvlText w:val="%6."/>
      <w:lvlJc w:val="right"/>
      <w:pPr>
        <w:ind w:left="4666" w:hanging="180"/>
      </w:pPr>
    </w:lvl>
    <w:lvl w:ilvl="6" w:tplc="0419000F" w:tentative="1">
      <w:start w:val="1"/>
      <w:numFmt w:val="decimal"/>
      <w:lvlText w:val="%7."/>
      <w:lvlJc w:val="left"/>
      <w:pPr>
        <w:ind w:left="5386" w:hanging="360"/>
      </w:pPr>
    </w:lvl>
    <w:lvl w:ilvl="7" w:tplc="04190019" w:tentative="1">
      <w:start w:val="1"/>
      <w:numFmt w:val="lowerLetter"/>
      <w:lvlText w:val="%8."/>
      <w:lvlJc w:val="left"/>
      <w:pPr>
        <w:ind w:left="6106" w:hanging="360"/>
      </w:pPr>
    </w:lvl>
    <w:lvl w:ilvl="8" w:tplc="0419001B" w:tentative="1">
      <w:start w:val="1"/>
      <w:numFmt w:val="lowerRoman"/>
      <w:lvlText w:val="%9."/>
      <w:lvlJc w:val="right"/>
      <w:pPr>
        <w:ind w:left="6826"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characterSpacingControl w:val="doNotCompress"/>
  <w:compat/>
  <w:rsids>
    <w:rsidRoot w:val="00DE4225"/>
    <w:rsid w:val="00065D6B"/>
    <w:rsid w:val="000740DE"/>
    <w:rsid w:val="000F56DE"/>
    <w:rsid w:val="00117046"/>
    <w:rsid w:val="00143FEC"/>
    <w:rsid w:val="00165C9A"/>
    <w:rsid w:val="001802D4"/>
    <w:rsid w:val="00186BD7"/>
    <w:rsid w:val="001C60A3"/>
    <w:rsid w:val="001D24D1"/>
    <w:rsid w:val="001E3A7D"/>
    <w:rsid w:val="002119A2"/>
    <w:rsid w:val="002227BF"/>
    <w:rsid w:val="002A4C9E"/>
    <w:rsid w:val="0031455C"/>
    <w:rsid w:val="003371E9"/>
    <w:rsid w:val="003439A0"/>
    <w:rsid w:val="00391EBD"/>
    <w:rsid w:val="003D5EF9"/>
    <w:rsid w:val="00411D69"/>
    <w:rsid w:val="00432551"/>
    <w:rsid w:val="00456F9A"/>
    <w:rsid w:val="00480F44"/>
    <w:rsid w:val="00514BAE"/>
    <w:rsid w:val="00530C5D"/>
    <w:rsid w:val="0053236D"/>
    <w:rsid w:val="005578C7"/>
    <w:rsid w:val="005A1DD4"/>
    <w:rsid w:val="005C605C"/>
    <w:rsid w:val="005D76B3"/>
    <w:rsid w:val="00622CC7"/>
    <w:rsid w:val="00637BA0"/>
    <w:rsid w:val="00782CE5"/>
    <w:rsid w:val="00795B67"/>
    <w:rsid w:val="00796385"/>
    <w:rsid w:val="00810DE0"/>
    <w:rsid w:val="0084530F"/>
    <w:rsid w:val="008472A8"/>
    <w:rsid w:val="0085233B"/>
    <w:rsid w:val="008550CB"/>
    <w:rsid w:val="0087663C"/>
    <w:rsid w:val="009237E7"/>
    <w:rsid w:val="00986DB4"/>
    <w:rsid w:val="009910F6"/>
    <w:rsid w:val="00995F2B"/>
    <w:rsid w:val="00A905D4"/>
    <w:rsid w:val="00B05575"/>
    <w:rsid w:val="00B132FD"/>
    <w:rsid w:val="00B745AD"/>
    <w:rsid w:val="00C21EFB"/>
    <w:rsid w:val="00C536D2"/>
    <w:rsid w:val="00D23A68"/>
    <w:rsid w:val="00D40B87"/>
    <w:rsid w:val="00D415A0"/>
    <w:rsid w:val="00DC68D1"/>
    <w:rsid w:val="00DE4225"/>
    <w:rsid w:val="00F54DC2"/>
    <w:rsid w:val="00F835E7"/>
  </w:rsids>
  <m:mathPr>
    <m:mathFont m:val="Cambria Math"/>
    <m:brkBin m:val="before"/>
    <m:brkBinSub m:val="--"/>
    <m:smallFrac m:val="off"/>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126"/>
    <o:shapelayout v:ext="edit">
      <o:idmap v:ext="edit" data="1"/>
      <o:rules v:ext="edit">
        <o:r id="V:Rule1" type="callout" idref="#Поле 2"/>
        <o:r id="V:Rule2" type="callout" idref="#Скругленная прямоугольная выноска 3"/>
        <o:r id="V:Rule3" type="callout" idref="#_x0000_s1060"/>
        <o:r id="V:Rule4" type="callout" idref="#_x0000_s1059"/>
        <o:r id="V:Rule5" type="callout" idref="#Поле 18"/>
        <o:r id="V:Rule6" type="callout" idref="#Поле 10"/>
        <o:r id="V:Rule7" type="callout" idref="#Скругленная прямоугольная выноска 13"/>
        <o:r id="V:Rule8" type="callout" idref="#_x0000_s1043"/>
        <o:r id="V:Rule9" type="callout" idref="#Скругленная прямоугольная выноска 19"/>
        <o:r id="V:Rule10" type="callout" idref="#Поле 14"/>
        <o:r id="V:Rule11" type="callout" idref="#Скругленная прямоугольная выноска 20"/>
        <o:r id="V:Rule12" type="callout" idref="#_x0000_s1046"/>
        <o:r id="V:Rule13" type="callout" idref="#_x0000_s1047"/>
        <o:r id="V:Rule14" type="callout" idref="#_x0000_s1050"/>
        <o:r id="V:Rule15" type="callout" idref="#Скругленная прямоугольная выноска 31"/>
        <o:r id="V:Rule16" type="callout" idref="#_x0000_s1052"/>
        <o:r id="V:Rule17" type="callout" idref="#_x0000_s1062"/>
        <o:r id="V:Rule18" type="callout" idref="#_x0000_s1054"/>
        <o:r id="V:Rule19" type="callout" idref="#_x0000_s1056"/>
        <o:r id="V:Rule20" type="callout" idref="#_x0000_s1055"/>
        <o:r id="V:Rule21" type="callout" idref="#_x0000_s1063"/>
        <o:r id="V:Rule22" type="callout" idref="#_x0000_s1069"/>
        <o:r id="V:Rule23" type="callout" idref="#Скругленная прямоугольная выноска 4"/>
        <o:r id="V:Rule24" type="callout" idref="#_x0000_s1070"/>
        <o:r id="V:Rule25" type="callout" idref="#_x0000_s1078"/>
        <o:r id="V:Rule26" type="callout" idref="#_x0000_s1071"/>
        <o:r id="V:Rule27" type="callout" idref="#_x0000_s1072"/>
        <o:r id="V:Rule28" type="callout" idref="#_x0000_s1077"/>
        <o:r id="V:Rule29" type="callout" idref="#_x0000_s1073"/>
        <o:r id="V:Rule30" type="callout" idref="#_x0000_s1076"/>
        <o:r id="V:Rule31" type="callout" idref="#_x0000_s1075"/>
        <o:r id="V:Rule32" type="callout" idref="#_x0000_s1074"/>
        <o:r id="V:Rule33" type="callout" idref="#_x0000_s1081"/>
        <o:r id="V:Rule34" type="callout" idref="#_x0000_s1080"/>
        <o:r id="V:Rule35" type="callout" idref="#_x0000_s1083"/>
        <o:r id="V:Rule36" type="callout" idref="#_x0000_s1086"/>
        <o:r id="V:Rule37" type="callout" idref="#_x0000_s1097"/>
        <o:r id="V:Rule38" type="callout" idref="#_x0000_s1096"/>
        <o:r id="V:Rule39" type="callout" idref="#_x0000_s1095"/>
        <o:r id="V:Rule40" type="callout" idref="#_x0000_s1098"/>
        <o:r id="V:Rule41" type="callout" idref="#Скругленная прямоугольная выноска 681"/>
        <o:r id="V:Rule42" type="callout" idref="#Прямоугольная выноска 680"/>
        <o:r id="V:Rule43" type="callout" idref="#Прямоугольная выноска 679"/>
        <o:r id="V:Rule44" type="callout" idref="#Прямоугольная выноска 67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45AD"/>
    <w:pPr>
      <w:spacing w:after="200" w:line="276" w:lineRule="auto"/>
    </w:pPr>
    <w:rPr>
      <w:sz w:val="22"/>
      <w:szCs w:val="22"/>
      <w:lang w:eastAsia="en-US"/>
    </w:rPr>
  </w:style>
  <w:style w:type="paragraph" w:styleId="1">
    <w:name w:val="heading 1"/>
    <w:basedOn w:val="a"/>
    <w:next w:val="a"/>
    <w:link w:val="10"/>
    <w:uiPriority w:val="9"/>
    <w:qFormat/>
    <w:rsid w:val="00DE4225"/>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DE4225"/>
    <w:rPr>
      <w:rFonts w:ascii="Times New Roman" w:hAnsi="Times New Roman"/>
      <w:sz w:val="24"/>
      <w:szCs w:val="24"/>
    </w:rPr>
  </w:style>
  <w:style w:type="character" w:customStyle="1" w:styleId="10">
    <w:name w:val="Заголовок 1 Знак"/>
    <w:link w:val="1"/>
    <w:uiPriority w:val="9"/>
    <w:rsid w:val="00DE4225"/>
    <w:rPr>
      <w:rFonts w:ascii="Cambria" w:eastAsia="Times New Roman" w:hAnsi="Cambria"/>
      <w:b/>
      <w:bCs/>
      <w:kern w:val="32"/>
      <w:sz w:val="32"/>
      <w:szCs w:val="32"/>
      <w:lang w:eastAsia="en-US"/>
    </w:rPr>
  </w:style>
  <w:style w:type="character" w:styleId="a4">
    <w:name w:val="Hyperlink"/>
    <w:uiPriority w:val="99"/>
    <w:semiHidden/>
    <w:unhideWhenUsed/>
    <w:rsid w:val="00DE4225"/>
    <w:rPr>
      <w:color w:val="0000FF"/>
      <w:u w:val="single"/>
    </w:rPr>
  </w:style>
  <w:style w:type="character" w:customStyle="1" w:styleId="hps">
    <w:name w:val="hps"/>
    <w:rsid w:val="00DE4225"/>
  </w:style>
  <w:style w:type="character" w:customStyle="1" w:styleId="shorttext">
    <w:name w:val="short_text"/>
    <w:rsid w:val="005578C7"/>
  </w:style>
  <w:style w:type="paragraph" w:customStyle="1" w:styleId="Default">
    <w:name w:val="Default"/>
    <w:rsid w:val="00411D69"/>
    <w:pPr>
      <w:autoSpaceDE w:val="0"/>
      <w:autoSpaceDN w:val="0"/>
      <w:adjustRightInd w:val="0"/>
    </w:pPr>
    <w:rPr>
      <w:rFonts w:ascii="Georgia" w:hAnsi="Georgia" w:cs="Georgia"/>
      <w:color w:val="000000"/>
      <w:sz w:val="24"/>
      <w:szCs w:val="24"/>
    </w:rPr>
  </w:style>
  <w:style w:type="paragraph" w:styleId="a5">
    <w:name w:val="Balloon Text"/>
    <w:basedOn w:val="a"/>
    <w:link w:val="a6"/>
    <w:uiPriority w:val="99"/>
    <w:semiHidden/>
    <w:unhideWhenUsed/>
    <w:rsid w:val="00391EB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91EBD"/>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jesticseo.com/" TargetMode="Externa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hyperlink" Target="http://www.scimagoir.com/" TargetMode="Externa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holar.google.co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emf"/><Relationship Id="rId40" Type="http://schemas.openxmlformats.org/officeDocument/2006/relationships/image" Target="media/image30.png"/><Relationship Id="rId45" Type="http://schemas.openxmlformats.org/officeDocument/2006/relationships/image" Target="media/image35.jpeg"/><Relationship Id="rId5" Type="http://schemas.openxmlformats.org/officeDocument/2006/relationships/hyperlink" Target="http://www.education-medelle.com/articles/rejting-luchschikh-universitetov-mira-ot-the-times-metodologiya.html" TargetMode="Externa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http://www.google.com/"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hyperlink" Target="http://ahrefs.com/"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Office_Excel1.xlsx"/><Relationship Id="rId2" Type="http://schemas.openxmlformats.org/officeDocument/2006/relationships/image" Target="../media/image2.jpeg"/><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plotArea>
      <c:layout>
        <c:manualLayout>
          <c:layoutTarget val="inner"/>
          <c:xMode val="edge"/>
          <c:yMode val="edge"/>
          <c:x val="9.6709519548732133E-5"/>
          <c:y val="4.2339254677128896E-5"/>
          <c:w val="0.96348762962006762"/>
          <c:h val="0.9993423302440152"/>
        </c:manualLayout>
      </c:layout>
      <c:lineChart>
        <c:grouping val="standard"/>
        <c:ser>
          <c:idx val="0"/>
          <c:order val="0"/>
          <c:spPr>
            <a:ln>
              <a:solidFill>
                <a:srgbClr val="FF0000"/>
              </a:solidFill>
              <a:prstDash val="sysDot"/>
            </a:ln>
          </c:spPr>
          <c:marker>
            <c:symbol val="circle"/>
            <c:size val="7"/>
            <c:spPr>
              <a:solidFill>
                <a:srgbClr val="FF0000"/>
              </a:solidFill>
              <a:ln>
                <a:solidFill>
                  <a:srgbClr val="FF0000"/>
                </a:solidFill>
              </a:ln>
              <a:scene3d>
                <a:camera prst="orthographicFront"/>
                <a:lightRig rig="glow" dir="t">
                  <a:rot lat="0" lon="0" rev="4800000"/>
                </a:lightRig>
              </a:scene3d>
              <a:sp3d prstMaterial="matte">
                <a:bevelT w="127000" h="63500"/>
              </a:sp3d>
            </c:spPr>
          </c:marker>
          <c:dPt>
            <c:idx val="4"/>
            <c:marker>
              <c:spPr>
                <a:solidFill>
                  <a:srgbClr val="FF0000"/>
                </a:solidFill>
                <a:ln>
                  <a:solidFill>
                    <a:srgbClr val="FF0000"/>
                  </a:solidFill>
                </a:ln>
                <a:scene3d>
                  <a:camera prst="orthographicFront"/>
                  <a:lightRig rig="balanced" dir="t">
                    <a:rot lat="0" lon="0" rev="8700000"/>
                  </a:lightRig>
                </a:scene3d>
                <a:sp3d>
                  <a:bevelT w="190500" h="38100"/>
                </a:sp3d>
              </c:spPr>
            </c:marker>
          </c:dPt>
          <c:dLbls>
            <c:dLbl>
              <c:idx val="0"/>
              <c:layout>
                <c:manualLayout>
                  <c:x val="-8.8056501909915208E-2"/>
                  <c:y val="-0.10191869345663558"/>
                </c:manualLayout>
              </c:layout>
              <c:tx>
                <c:rich>
                  <a:bodyPr/>
                  <a:lstStyle/>
                  <a:p>
                    <a:r>
                      <a:rPr lang="ru-RU" sz="1400" b="1"/>
                      <a:t>2007</a:t>
                    </a:r>
                    <a:r>
                      <a:rPr lang="ru-RU" sz="1400" b="1" baseline="0"/>
                      <a:t> </a:t>
                    </a:r>
                    <a:endParaRPr lang="ru-RU" sz="1400" b="1"/>
                  </a:p>
                  <a:p>
                    <a:r>
                      <a:rPr lang="en-US" sz="1400" b="1"/>
                      <a:t>5000</a:t>
                    </a:r>
                    <a:endParaRPr lang="en-US" sz="900"/>
                  </a:p>
                </c:rich>
              </c:tx>
              <c:dLblPos val="r"/>
            </c:dLbl>
            <c:dLbl>
              <c:idx val="1"/>
              <c:layout>
                <c:manualLayout>
                  <c:x val="-8.0689567982103846E-2"/>
                  <c:y val="-9.9782519177983059E-2"/>
                </c:manualLayout>
              </c:layout>
              <c:tx>
                <c:rich>
                  <a:bodyPr/>
                  <a:lstStyle/>
                  <a:p>
                    <a:r>
                      <a:rPr lang="ru-RU" sz="1400" b="1"/>
                      <a:t>2008 </a:t>
                    </a:r>
                  </a:p>
                  <a:p>
                    <a:r>
                      <a:rPr lang="en-US" sz="1400" b="1"/>
                      <a:t>5000</a:t>
                    </a:r>
                    <a:endParaRPr lang="en-US"/>
                  </a:p>
                </c:rich>
              </c:tx>
              <c:dLblPos val="r"/>
            </c:dLbl>
            <c:dLbl>
              <c:idx val="2"/>
              <c:layout>
                <c:manualLayout>
                  <c:x val="-7.0113954498803527E-3"/>
                  <c:y val="4.7672399252574583E-2"/>
                </c:manualLayout>
              </c:layout>
              <c:tx>
                <c:rich>
                  <a:bodyPr/>
                  <a:lstStyle/>
                  <a:p>
                    <a:r>
                      <a:rPr lang="ru-RU" sz="1400" b="1"/>
                      <a:t>2009 </a:t>
                    </a:r>
                  </a:p>
                  <a:p>
                    <a:r>
                      <a:rPr lang="en-US" sz="1400" b="1"/>
                      <a:t>6000</a:t>
                    </a:r>
                    <a:endParaRPr lang="en-US"/>
                  </a:p>
                </c:rich>
              </c:tx>
              <c:dLblPos val="r"/>
            </c:dLbl>
            <c:dLbl>
              <c:idx val="3"/>
              <c:layout>
                <c:manualLayout>
                  <c:x val="1.2120734908136485E-2"/>
                  <c:y val="-9.2592592592593143E-3"/>
                </c:manualLayout>
              </c:layout>
              <c:tx>
                <c:rich>
                  <a:bodyPr/>
                  <a:lstStyle/>
                  <a:p>
                    <a:r>
                      <a:rPr lang="ru-RU" sz="1400" b="1"/>
                      <a:t>2010 </a:t>
                    </a:r>
                    <a:r>
                      <a:rPr lang="en-US" sz="1400" b="1"/>
                      <a:t>8000</a:t>
                    </a:r>
                    <a:endParaRPr lang="en-US" sz="900"/>
                  </a:p>
                </c:rich>
              </c:tx>
              <c:dLblPos val="r"/>
            </c:dLbl>
            <c:dLbl>
              <c:idx val="4"/>
              <c:layout>
                <c:manualLayout>
                  <c:x val="-0.19699608033577373"/>
                  <c:y val="-8.2238186362162846E-2"/>
                </c:manualLayout>
              </c:layout>
              <c:tx>
                <c:rich>
                  <a:bodyPr/>
                  <a:lstStyle/>
                  <a:p>
                    <a:r>
                      <a:rPr lang="ru-RU" sz="1400" b="1"/>
                      <a:t>2011 </a:t>
                    </a:r>
                    <a:r>
                      <a:rPr lang="en-US" sz="1400" b="1"/>
                      <a:t>12000</a:t>
                    </a:r>
                    <a:endParaRPr lang="en-US" sz="900"/>
                  </a:p>
                </c:rich>
              </c:tx>
              <c:dLblPos val="r"/>
            </c:dLbl>
            <c:dLbl>
              <c:idx val="5"/>
              <c:layout>
                <c:manualLayout>
                  <c:x val="-0.21419640197952741"/>
                  <c:y val="2.9002797736625445E-2"/>
                </c:manualLayout>
              </c:layout>
              <c:tx>
                <c:rich>
                  <a:bodyPr/>
                  <a:lstStyle/>
                  <a:p>
                    <a:r>
                      <a:rPr lang="ru-RU" sz="1400" b="1"/>
                      <a:t>2012-2014 </a:t>
                    </a:r>
                  </a:p>
                  <a:p>
                    <a:r>
                      <a:rPr lang="en-US" sz="1400" b="1"/>
                      <a:t>20000</a:t>
                    </a:r>
                    <a:endParaRPr lang="en-US" sz="900"/>
                  </a:p>
                </c:rich>
              </c:tx>
              <c:dLblPos val="r"/>
            </c:dLbl>
            <c:spPr>
              <a:solidFill>
                <a:srgbClr val="9BBB59">
                  <a:lumMod val="20000"/>
                  <a:lumOff val="80000"/>
                </a:srgbClr>
              </a:solidFill>
            </c:spPr>
            <c:showVal val="1"/>
          </c:dLbls>
          <c:val>
            <c:numRef>
              <c:f>Лист1!$K$100:$K$105</c:f>
              <c:numCache>
                <c:formatCode>General</c:formatCode>
                <c:ptCount val="6"/>
                <c:pt idx="0">
                  <c:v>5000</c:v>
                </c:pt>
                <c:pt idx="1">
                  <c:v>5000</c:v>
                </c:pt>
                <c:pt idx="2">
                  <c:v>6000</c:v>
                </c:pt>
                <c:pt idx="3">
                  <c:v>8000</c:v>
                </c:pt>
                <c:pt idx="4">
                  <c:v>12000</c:v>
                </c:pt>
                <c:pt idx="5">
                  <c:v>20000</c:v>
                </c:pt>
              </c:numCache>
            </c:numRef>
          </c:val>
        </c:ser>
        <c:marker val="1"/>
        <c:axId val="38140928"/>
        <c:axId val="101696256"/>
      </c:lineChart>
      <c:catAx>
        <c:axId val="38140928"/>
        <c:scaling>
          <c:orientation val="minMax"/>
        </c:scaling>
        <c:delete val="1"/>
        <c:axPos val="b"/>
        <c:tickLblPos val="none"/>
        <c:crossAx val="101696256"/>
        <c:crosses val="autoZero"/>
        <c:auto val="1"/>
        <c:lblAlgn val="ctr"/>
        <c:lblOffset val="100"/>
      </c:catAx>
      <c:valAx>
        <c:axId val="101696256"/>
        <c:scaling>
          <c:orientation val="minMax"/>
          <c:max val="20000"/>
          <c:min val="4000"/>
        </c:scaling>
        <c:axPos val="l"/>
        <c:majorGridlines>
          <c:spPr>
            <a:ln>
              <a:solidFill>
                <a:sysClr val="windowText" lastClr="000000"/>
              </a:solidFill>
              <a:prstDash val="dash"/>
            </a:ln>
          </c:spPr>
        </c:majorGridlines>
        <c:numFmt formatCode="General" sourceLinked="1"/>
        <c:tickLblPos val="nextTo"/>
        <c:txPr>
          <a:bodyPr/>
          <a:lstStyle/>
          <a:p>
            <a:pPr>
              <a:defRPr sz="1100"/>
            </a:pPr>
            <a:endParaRPr lang="ru-RU"/>
          </a:p>
        </c:txPr>
        <c:crossAx val="38140928"/>
        <c:crosses val="autoZero"/>
        <c:crossBetween val="between"/>
        <c:majorUnit val="2000"/>
      </c:valAx>
      <c:spPr>
        <a:blipFill>
          <a:blip xmlns:r="http://schemas.openxmlformats.org/officeDocument/2006/relationships" r:embed="rId2"/>
          <a:tile tx="0" ty="0" sx="100000" sy="100000" flip="none" algn="tl"/>
        </a:blipFill>
        <a:ln>
          <a:solidFill>
            <a:srgbClr val="F79646">
              <a:lumMod val="20000"/>
              <a:lumOff val="80000"/>
            </a:srgbClr>
          </a:solidFill>
        </a:ln>
        <a:scene3d>
          <a:camera prst="orthographicFront"/>
          <a:lightRig rig="threePt" dir="t"/>
        </a:scene3d>
        <a:sp3d>
          <a:bevelT w="190500" h="38100"/>
        </a:sp3d>
      </c:spPr>
    </c:plotArea>
    <c:plotVisOnly val="1"/>
    <c:dispBlanksAs val="gap"/>
  </c:chart>
  <c:spPr>
    <a:solidFill>
      <a:srgbClr val="EEECE1">
        <a:lumMod val="75000"/>
      </a:srgbClr>
    </a:solidFill>
    <a:ln>
      <a:noFill/>
    </a:ln>
    <a:effectLst>
      <a:glow rad="139700">
        <a:srgbClr val="9BBB59">
          <a:satMod val="175000"/>
          <a:alpha val="40000"/>
        </a:srgbClr>
      </a:glow>
      <a:innerShdw blurRad="63500" dist="50800">
        <a:prstClr val="black">
          <a:alpha val="50000"/>
        </a:prstClr>
      </a:innerShdw>
    </a:effectLst>
    <a:scene3d>
      <a:camera prst="orthographicFront"/>
      <a:lightRig rig="balanced" dir="t">
        <a:rot lat="0" lon="0" rev="8700000"/>
      </a:lightRig>
    </a:scene3d>
    <a:sp3d>
      <a:bevelT w="190500" h="38100"/>
    </a:sp3d>
  </c:spPr>
  <c:txPr>
    <a:bodyPr/>
    <a:lstStyle/>
    <a:p>
      <a:pPr>
        <a:defRPr sz="1100" b="1"/>
      </a:pPr>
      <a:endParaRPr lang="ru-RU"/>
    </a:p>
  </c:txPr>
  <c:externalData r:id="rId3"/>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2</TotalTime>
  <Pages>11</Pages>
  <Words>1628</Words>
  <Characters>9284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10891</CharactersWithSpaces>
  <SharedDoc>false</SharedDoc>
  <HLinks>
    <vt:vector size="36" baseType="variant">
      <vt:variant>
        <vt:i4>4390929</vt:i4>
      </vt:variant>
      <vt:variant>
        <vt:i4>12</vt:i4>
      </vt:variant>
      <vt:variant>
        <vt:i4>0</vt:i4>
      </vt:variant>
      <vt:variant>
        <vt:i4>5</vt:i4>
      </vt:variant>
      <vt:variant>
        <vt:lpwstr>http://www.scimagoir.com/</vt:lpwstr>
      </vt:variant>
      <vt:variant>
        <vt:lpwstr/>
      </vt:variant>
      <vt:variant>
        <vt:i4>2359337</vt:i4>
      </vt:variant>
      <vt:variant>
        <vt:i4>9</vt:i4>
      </vt:variant>
      <vt:variant>
        <vt:i4>0</vt:i4>
      </vt:variant>
      <vt:variant>
        <vt:i4>5</vt:i4>
      </vt:variant>
      <vt:variant>
        <vt:lpwstr>http://scholar.google.com/</vt:lpwstr>
      </vt:variant>
      <vt:variant>
        <vt:lpwstr/>
      </vt:variant>
      <vt:variant>
        <vt:i4>2162739</vt:i4>
      </vt:variant>
      <vt:variant>
        <vt:i4>6</vt:i4>
      </vt:variant>
      <vt:variant>
        <vt:i4>0</vt:i4>
      </vt:variant>
      <vt:variant>
        <vt:i4>5</vt:i4>
      </vt:variant>
      <vt:variant>
        <vt:lpwstr>http://www.google.com/</vt:lpwstr>
      </vt:variant>
      <vt:variant>
        <vt:lpwstr/>
      </vt:variant>
      <vt:variant>
        <vt:i4>3145849</vt:i4>
      </vt:variant>
      <vt:variant>
        <vt:i4>3</vt:i4>
      </vt:variant>
      <vt:variant>
        <vt:i4>0</vt:i4>
      </vt:variant>
      <vt:variant>
        <vt:i4>5</vt:i4>
      </vt:variant>
      <vt:variant>
        <vt:lpwstr>http://ahrefs.com/</vt:lpwstr>
      </vt:variant>
      <vt:variant>
        <vt:lpwstr/>
      </vt:variant>
      <vt:variant>
        <vt:i4>2359399</vt:i4>
      </vt:variant>
      <vt:variant>
        <vt:i4>0</vt:i4>
      </vt:variant>
      <vt:variant>
        <vt:i4>0</vt:i4>
      </vt:variant>
      <vt:variant>
        <vt:i4>5</vt:i4>
      </vt:variant>
      <vt:variant>
        <vt:lpwstr>http://www.majesticseo.com/</vt:lpwstr>
      </vt:variant>
      <vt:variant>
        <vt:lpwstr/>
      </vt:variant>
      <vt:variant>
        <vt:i4>3801134</vt:i4>
      </vt:variant>
      <vt:variant>
        <vt:i4>0</vt:i4>
      </vt:variant>
      <vt:variant>
        <vt:i4>0</vt:i4>
      </vt:variant>
      <vt:variant>
        <vt:i4>5</vt:i4>
      </vt:variant>
      <vt:variant>
        <vt:lpwstr>http://www.education-medelle.com/articles/rejting-luchschikh-universitetov-mira-ot-the-times-metodologiya.html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Бершадская</dc:creator>
  <cp:keywords/>
  <cp:lastModifiedBy>Mariposa</cp:lastModifiedBy>
  <cp:revision>3</cp:revision>
  <dcterms:created xsi:type="dcterms:W3CDTF">2014-06-03T08:48:00Z</dcterms:created>
  <dcterms:modified xsi:type="dcterms:W3CDTF">2014-06-03T08:59:00Z</dcterms:modified>
</cp:coreProperties>
</file>